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0710B" w14:textId="77777777" w:rsidR="006E7710" w:rsidRDefault="006E7710" w:rsidP="006E7710">
      <w:pPr>
        <w:pStyle w:val="Header"/>
        <w:jc w:val="center"/>
        <w:rPr>
          <w:rFonts w:ascii="Lexend" w:hAnsi="Lexend" w:cs="Tahoma"/>
          <w:b/>
          <w:bCs/>
          <w:sz w:val="28"/>
          <w:szCs w:val="28"/>
          <w:u w:val="single"/>
        </w:rPr>
      </w:pPr>
      <w:bookmarkStart w:id="0" w:name="_Hlk239356749"/>
      <w:r w:rsidRPr="00B0554E">
        <w:rPr>
          <w:rFonts w:ascii="Lexend" w:hAnsi="Lexend" w:cs="Tahoma"/>
          <w:b/>
          <w:bCs/>
          <w:sz w:val="28"/>
          <w:szCs w:val="28"/>
          <w:u w:val="single"/>
        </w:rPr>
        <w:t>Year 5 Spellings - Autumn 1</w:t>
      </w:r>
      <w:r>
        <w:rPr>
          <w:rFonts w:ascii="Lexend" w:hAnsi="Lexend" w:cs="Tahoma"/>
          <w:b/>
          <w:bCs/>
          <w:sz w:val="28"/>
          <w:szCs w:val="28"/>
          <w:u w:val="single"/>
        </w:rPr>
        <w:t xml:space="preserve"> – Group 1</w:t>
      </w:r>
    </w:p>
    <w:p w14:paraId="64ED8FFB" w14:textId="77777777" w:rsidR="006E7710" w:rsidRDefault="006E7710" w:rsidP="006E7710">
      <w:pPr>
        <w:pStyle w:val="Header"/>
        <w:jc w:val="center"/>
        <w:rPr>
          <w:rFonts w:ascii="Lexend" w:hAnsi="Lexend" w:cs="Tahoma"/>
          <w:b/>
          <w:bCs/>
          <w:sz w:val="28"/>
          <w:szCs w:val="28"/>
          <w:u w:val="single"/>
        </w:rPr>
      </w:pPr>
    </w:p>
    <w:p w14:paraId="08B979FC" w14:textId="77777777" w:rsidR="006E7710" w:rsidRPr="006E7710" w:rsidRDefault="006E7710" w:rsidP="006E7710">
      <w:pPr>
        <w:pStyle w:val="Header"/>
        <w:jc w:val="center"/>
        <w:rPr>
          <w:rFonts w:ascii="Lexend" w:hAnsi="Lexend" w:cs="Tahoma"/>
          <w:b/>
          <w:bCs/>
          <w:sz w:val="28"/>
          <w:szCs w:val="28"/>
          <w:u w:val="single"/>
        </w:rPr>
      </w:pPr>
    </w:p>
    <w:p w14:paraId="4E897E4E" w14:textId="77777777" w:rsidR="006E7710" w:rsidRPr="006E7710" w:rsidRDefault="006E7710" w:rsidP="006E7710">
      <w:pPr>
        <w:pStyle w:val="NormalWeb"/>
        <w:spacing w:after="0" w:afterAutospacing="0"/>
        <w:rPr>
          <w:rFonts w:ascii="Lexend" w:hAnsi="Lexend" w:cs="Tahoma"/>
          <w:b/>
          <w:bCs/>
        </w:rPr>
      </w:pPr>
      <w:r w:rsidRPr="00B0554E">
        <w:rPr>
          <w:rStyle w:val="Strong"/>
          <w:rFonts w:ascii="Lexend" w:hAnsi="Lexend" w:cs="Tahoma"/>
        </w:rPr>
        <w:t>Spellings will be tested weekly. Please practice at home.</w:t>
      </w:r>
      <w:r w:rsidRPr="00B0554E">
        <w:rPr>
          <w:rFonts w:ascii="Lexend" w:hAnsi="Lexend" w:cs="Tahoma"/>
        </w:rPr>
        <w:br/>
      </w:r>
      <w:r w:rsidRPr="00B0554E">
        <w:rPr>
          <w:rFonts w:ascii="Segoe UI Emoji" w:hAnsi="Segoe UI Emoji" w:cs="Segoe UI Emoji"/>
        </w:rPr>
        <w:t>✔</w:t>
      </w:r>
      <w:r w:rsidRPr="00B0554E">
        <w:rPr>
          <w:rFonts w:ascii="Lexend" w:hAnsi="Lexend" w:cs="Tahoma"/>
        </w:rPr>
        <w:t xml:space="preserve"> Use the </w:t>
      </w:r>
      <w:r w:rsidRPr="00B0554E">
        <w:rPr>
          <w:rStyle w:val="Emphasis"/>
          <w:rFonts w:ascii="Lexend" w:hAnsi="Lexend" w:cs="Tahoma"/>
        </w:rPr>
        <w:t>Look, Say, Cover, Write, Check (LSCWC)</w:t>
      </w:r>
      <w:r w:rsidRPr="00B0554E">
        <w:rPr>
          <w:rFonts w:ascii="Lexend" w:hAnsi="Lexend" w:cs="Tahoma"/>
        </w:rPr>
        <w:t xml:space="preserve"> method to write out each spelling </w:t>
      </w:r>
      <w:r w:rsidRPr="00B0554E">
        <w:rPr>
          <w:rStyle w:val="Strong"/>
          <w:rFonts w:ascii="Lexend" w:hAnsi="Lexend" w:cs="Tahoma"/>
        </w:rPr>
        <w:t>4 times</w:t>
      </w:r>
      <w:r w:rsidRPr="00B0554E">
        <w:rPr>
          <w:rFonts w:ascii="Lexend" w:hAnsi="Lexend" w:cs="Tahoma"/>
        </w:rPr>
        <w:t>.</w:t>
      </w:r>
      <w:r w:rsidRPr="00B0554E">
        <w:rPr>
          <w:rFonts w:ascii="Lexend" w:hAnsi="Lexend" w:cs="Tahoma"/>
        </w:rPr>
        <w:br/>
      </w:r>
      <w:r w:rsidRPr="00B0554E">
        <w:rPr>
          <w:rFonts w:ascii="Segoe UI Emoji" w:hAnsi="Segoe UI Emoji" w:cs="Segoe UI Emoji"/>
        </w:rPr>
        <w:t>✔</w:t>
      </w:r>
      <w:r w:rsidRPr="00B0554E">
        <w:rPr>
          <w:rFonts w:ascii="Lexend" w:hAnsi="Lexend" w:cs="Tahoma"/>
        </w:rPr>
        <w:t xml:space="preserve"> Then choose </w:t>
      </w:r>
      <w:r w:rsidRPr="00B0554E">
        <w:rPr>
          <w:rStyle w:val="Strong"/>
          <w:rFonts w:ascii="Lexend" w:hAnsi="Lexend" w:cs="Tahoma"/>
        </w:rPr>
        <w:t>at least 4 words</w:t>
      </w:r>
      <w:r w:rsidRPr="00B0554E">
        <w:rPr>
          <w:rFonts w:ascii="Lexend" w:hAnsi="Lexend" w:cs="Tahoma"/>
        </w:rPr>
        <w:t xml:space="preserve"> and write a sentence for each one. Try to make your sentences interesting!</w:t>
      </w:r>
    </w:p>
    <w:p w14:paraId="0BBF544D" w14:textId="77777777" w:rsidR="006E7710" w:rsidRDefault="006E7710" w:rsidP="001B3970">
      <w:pPr>
        <w:pStyle w:val="NormalWeb"/>
        <w:spacing w:after="0" w:afterAutospacing="0"/>
        <w:rPr>
          <w:rFonts w:ascii="Lexend" w:hAnsi="Lexend" w:cs="Tahoma"/>
        </w:rPr>
      </w:pPr>
      <w:r w:rsidRPr="00B0554E">
        <w:rPr>
          <w:rFonts w:ascii="Lexend" w:hAnsi="Lexend" w:cs="Tahoma"/>
        </w:rPr>
        <w:t xml:space="preserve">Each week, we will focus on a specific spelling rule in class. In addition to these rule-based spellings, there will be </w:t>
      </w:r>
      <w:r w:rsidRPr="00B0554E">
        <w:rPr>
          <w:rStyle w:val="Strong"/>
          <w:rFonts w:ascii="Lexend" w:hAnsi="Lexend" w:cs="Tahoma"/>
        </w:rPr>
        <w:t xml:space="preserve">three ‘red </w:t>
      </w:r>
      <w:proofErr w:type="gramStart"/>
      <w:r w:rsidRPr="00B0554E">
        <w:rPr>
          <w:rStyle w:val="Strong"/>
          <w:rFonts w:ascii="Lexend" w:hAnsi="Lexend" w:cs="Tahoma"/>
        </w:rPr>
        <w:t>words’</w:t>
      </w:r>
      <w:proofErr w:type="gramEnd"/>
      <w:r w:rsidRPr="00B0554E">
        <w:rPr>
          <w:rFonts w:ascii="Lexend" w:hAnsi="Lexend" w:cs="Tahoma"/>
        </w:rPr>
        <w:t>.</w:t>
      </w:r>
      <w:r w:rsidRPr="00B0554E">
        <w:rPr>
          <w:rFonts w:ascii="Lexend" w:hAnsi="Lexend"/>
        </w:rPr>
        <w:t xml:space="preserve"> </w:t>
      </w:r>
      <w:r w:rsidRPr="00B0554E">
        <w:rPr>
          <w:rFonts w:ascii="Lexend" w:hAnsi="Lexend" w:cs="Tahoma"/>
        </w:rPr>
        <w:t xml:space="preserve">These are </w:t>
      </w:r>
      <w:r w:rsidRPr="00B0554E">
        <w:rPr>
          <w:rFonts w:ascii="Lexend" w:hAnsi="Lexend" w:cs="Tahoma"/>
          <w:b/>
        </w:rPr>
        <w:t>Year 5</w:t>
      </w:r>
      <w:r w:rsidRPr="00B0554E">
        <w:rPr>
          <w:rFonts w:ascii="Lexend" w:hAnsi="Lexend" w:cs="Tahoma"/>
        </w:rPr>
        <w:t xml:space="preserve"> </w:t>
      </w:r>
      <w:r w:rsidRPr="00B0554E">
        <w:rPr>
          <w:rStyle w:val="Strong"/>
          <w:rFonts w:ascii="Lexend" w:hAnsi="Lexend" w:cs="Tahoma"/>
        </w:rPr>
        <w:t>High Frequency Words/Tricky Words</w:t>
      </w:r>
      <w:r w:rsidRPr="00B0554E">
        <w:rPr>
          <w:rFonts w:ascii="Lexend" w:hAnsi="Lexend" w:cs="Tahoma"/>
        </w:rPr>
        <w:t xml:space="preserve"> – words that many pupils commonly find difficult to spell. It’s important to practise these too, as knowing these will improve accuracy in writing and help prepare for the spelling expectations at the end of Year 5/6.</w:t>
      </w:r>
    </w:p>
    <w:p w14:paraId="4611B8E8" w14:textId="53517C51" w:rsidR="006E7710" w:rsidRDefault="006E7710" w:rsidP="006E7710">
      <w:pPr>
        <w:pStyle w:val="NormalWeb"/>
        <w:spacing w:after="0" w:afterAutospacing="0"/>
        <w:rPr>
          <w:rFonts w:ascii="Lexend" w:hAnsi="Lexend" w:cs="Tahoma"/>
        </w:rPr>
      </w:pPr>
      <w:bookmarkStart w:id="1" w:name="_Hlk239229383"/>
      <w:r>
        <w:rPr>
          <w:rFonts w:ascii="Lexend" w:hAnsi="Lexend" w:cs="Tahoma"/>
        </w:rPr>
        <w:t>Spelling will be tested in school every Monday starting from 14</w:t>
      </w:r>
      <w:r w:rsidRPr="00194CD1">
        <w:rPr>
          <w:rFonts w:ascii="Lexend" w:hAnsi="Lexend" w:cs="Tahoma"/>
          <w:vertAlign w:val="superscript"/>
        </w:rPr>
        <w:t>th</w:t>
      </w:r>
      <w:r>
        <w:rPr>
          <w:rFonts w:ascii="Lexend" w:hAnsi="Lexend" w:cs="Tahoma"/>
        </w:rPr>
        <w:t xml:space="preserve"> September</w:t>
      </w:r>
      <w:r w:rsidR="001B3970">
        <w:rPr>
          <w:rFonts w:ascii="Lexend" w:hAnsi="Lexend" w:cs="Tahoma"/>
        </w:rPr>
        <w:t>.</w:t>
      </w:r>
    </w:p>
    <w:p w14:paraId="5DC4858E" w14:textId="77777777" w:rsidR="001B3970" w:rsidRPr="00B0554E" w:rsidRDefault="001B3970" w:rsidP="006E7710">
      <w:pPr>
        <w:pStyle w:val="NormalWeb"/>
        <w:spacing w:after="0" w:afterAutospacing="0"/>
        <w:rPr>
          <w:rFonts w:ascii="Lexend" w:hAnsi="Lexend" w:cs="Tahoma"/>
        </w:rPr>
      </w:pPr>
    </w:p>
    <w:bookmarkEnd w:id="0"/>
    <w:bookmarkEnd w:id="1"/>
    <w:p w14:paraId="30EF7932" w14:textId="77777777" w:rsidR="006E7710" w:rsidRPr="00B0554E" w:rsidRDefault="006E7710" w:rsidP="006E7710">
      <w:pPr>
        <w:rPr>
          <w:rFonts w:ascii="Lexend" w:hAnsi="Lexend"/>
        </w:rPr>
      </w:pPr>
    </w:p>
    <w:p w14:paraId="6E092FA1" w14:textId="77777777" w:rsidR="006E7710" w:rsidRPr="00B0554E" w:rsidRDefault="006E7710" w:rsidP="006E7710">
      <w:pPr>
        <w:rPr>
          <w:rFonts w:ascii="Lexend" w:hAnsi="Lexend"/>
        </w:rPr>
      </w:pPr>
    </w:p>
    <w:tbl>
      <w:tblPr>
        <w:tblStyle w:val="TableGrid"/>
        <w:tblpPr w:leftFromText="180" w:rightFromText="180" w:vertAnchor="page" w:horzAnchor="margin" w:tblpXSpec="center" w:tblpY="1906"/>
        <w:tblW w:w="4357" w:type="pct"/>
        <w:tblLook w:val="04A0" w:firstRow="1" w:lastRow="0" w:firstColumn="1" w:lastColumn="0" w:noHBand="0" w:noVBand="1"/>
      </w:tblPr>
      <w:tblGrid>
        <w:gridCol w:w="1971"/>
        <w:gridCol w:w="2049"/>
        <w:gridCol w:w="2239"/>
        <w:gridCol w:w="2261"/>
        <w:gridCol w:w="2261"/>
        <w:gridCol w:w="2628"/>
      </w:tblGrid>
      <w:tr w:rsidR="006E7710" w:rsidRPr="00B0554E" w14:paraId="106360D1" w14:textId="77777777" w:rsidTr="006E7710">
        <w:trPr>
          <w:trHeight w:val="469"/>
        </w:trPr>
        <w:tc>
          <w:tcPr>
            <w:tcW w:w="735" w:type="pct"/>
            <w:shd w:val="clear" w:color="auto" w:fill="D5DCE4" w:themeFill="text2" w:themeFillTint="33"/>
          </w:tcPr>
          <w:p w14:paraId="717523BA" w14:textId="77777777" w:rsidR="006E7710" w:rsidRPr="00B0554E" w:rsidRDefault="006E7710" w:rsidP="006E7710">
            <w:pPr>
              <w:jc w:val="center"/>
              <w:rPr>
                <w:rFonts w:ascii="Lexend" w:hAnsi="Lexend" w:cs="Tahoma"/>
                <w:b/>
                <w:bCs/>
                <w:color w:val="000000" w:themeColor="text1"/>
                <w:sz w:val="20"/>
                <w:szCs w:val="20"/>
              </w:rPr>
            </w:pPr>
            <w:r w:rsidRPr="00B0554E">
              <w:rPr>
                <w:rFonts w:ascii="Lexend" w:hAnsi="Lexend" w:cs="Tahoma"/>
                <w:b/>
                <w:bCs/>
                <w:color w:val="000000" w:themeColor="text1"/>
                <w:sz w:val="20"/>
                <w:szCs w:val="20"/>
              </w:rPr>
              <w:t xml:space="preserve">Week </w:t>
            </w:r>
            <w:r>
              <w:rPr>
                <w:rFonts w:ascii="Lexend" w:hAnsi="Lexend" w:cs="Tahoma"/>
                <w:b/>
                <w:bCs/>
                <w:color w:val="000000" w:themeColor="text1"/>
                <w:sz w:val="20"/>
                <w:szCs w:val="20"/>
              </w:rPr>
              <w:t>3 – will test on 14.07.26</w:t>
            </w:r>
          </w:p>
        </w:tc>
        <w:tc>
          <w:tcPr>
            <w:tcW w:w="764" w:type="pct"/>
            <w:shd w:val="clear" w:color="auto" w:fill="D5DCE4" w:themeFill="text2" w:themeFillTint="33"/>
          </w:tcPr>
          <w:p w14:paraId="35E89AAB" w14:textId="77777777" w:rsidR="006E7710" w:rsidRPr="00B0554E" w:rsidRDefault="006E7710" w:rsidP="006E7710">
            <w:pPr>
              <w:jc w:val="center"/>
              <w:rPr>
                <w:rFonts w:ascii="Lexend" w:hAnsi="Lexend" w:cs="Tahoma"/>
                <w:b/>
                <w:bCs/>
                <w:color w:val="000000" w:themeColor="text1"/>
                <w:sz w:val="20"/>
                <w:szCs w:val="20"/>
              </w:rPr>
            </w:pPr>
            <w:r w:rsidRPr="00B0554E">
              <w:rPr>
                <w:rFonts w:ascii="Lexend" w:hAnsi="Lexend" w:cs="Tahoma"/>
                <w:b/>
                <w:bCs/>
                <w:color w:val="000000" w:themeColor="text1"/>
                <w:sz w:val="20"/>
                <w:szCs w:val="20"/>
              </w:rPr>
              <w:t xml:space="preserve">Week </w:t>
            </w:r>
            <w:r>
              <w:rPr>
                <w:rFonts w:ascii="Lexend" w:hAnsi="Lexend" w:cs="Tahoma"/>
                <w:b/>
                <w:bCs/>
                <w:color w:val="000000" w:themeColor="text1"/>
                <w:sz w:val="20"/>
                <w:szCs w:val="20"/>
              </w:rPr>
              <w:t>4</w:t>
            </w:r>
          </w:p>
        </w:tc>
        <w:tc>
          <w:tcPr>
            <w:tcW w:w="835" w:type="pct"/>
            <w:shd w:val="clear" w:color="auto" w:fill="D5DCE4" w:themeFill="text2" w:themeFillTint="33"/>
          </w:tcPr>
          <w:p w14:paraId="378274F4" w14:textId="77777777" w:rsidR="006E7710" w:rsidRPr="00B0554E" w:rsidRDefault="006E7710" w:rsidP="006E7710">
            <w:pPr>
              <w:jc w:val="center"/>
              <w:rPr>
                <w:rFonts w:ascii="Lexend" w:hAnsi="Lexend" w:cs="Tahoma"/>
                <w:b/>
                <w:bCs/>
                <w:color w:val="000000" w:themeColor="text1"/>
                <w:sz w:val="20"/>
                <w:szCs w:val="20"/>
              </w:rPr>
            </w:pPr>
            <w:r w:rsidRPr="00B0554E">
              <w:rPr>
                <w:rFonts w:ascii="Lexend" w:hAnsi="Lexend" w:cs="Tahoma"/>
                <w:b/>
                <w:bCs/>
                <w:color w:val="000000" w:themeColor="text1"/>
                <w:sz w:val="20"/>
                <w:szCs w:val="20"/>
              </w:rPr>
              <w:t xml:space="preserve">Week </w:t>
            </w:r>
            <w:r>
              <w:rPr>
                <w:rFonts w:ascii="Lexend" w:hAnsi="Lexend" w:cs="Tahoma"/>
                <w:b/>
                <w:bCs/>
                <w:color w:val="000000" w:themeColor="text1"/>
                <w:sz w:val="20"/>
                <w:szCs w:val="20"/>
              </w:rPr>
              <w:t>5</w:t>
            </w:r>
          </w:p>
        </w:tc>
        <w:tc>
          <w:tcPr>
            <w:tcW w:w="843" w:type="pct"/>
            <w:shd w:val="clear" w:color="auto" w:fill="D5DCE4" w:themeFill="text2" w:themeFillTint="33"/>
          </w:tcPr>
          <w:p w14:paraId="22CD7E86" w14:textId="77777777" w:rsidR="006E7710" w:rsidRPr="00B0554E" w:rsidRDefault="006E7710" w:rsidP="006E7710">
            <w:pPr>
              <w:jc w:val="center"/>
              <w:rPr>
                <w:rFonts w:ascii="Lexend" w:hAnsi="Lexend" w:cs="Tahoma"/>
                <w:b/>
                <w:bCs/>
                <w:color w:val="000000" w:themeColor="text1"/>
                <w:sz w:val="20"/>
                <w:szCs w:val="20"/>
              </w:rPr>
            </w:pPr>
            <w:r w:rsidRPr="00B0554E">
              <w:rPr>
                <w:rFonts w:ascii="Lexend" w:hAnsi="Lexend" w:cs="Tahoma"/>
                <w:b/>
                <w:bCs/>
                <w:color w:val="000000" w:themeColor="text1"/>
                <w:sz w:val="20"/>
                <w:szCs w:val="20"/>
              </w:rPr>
              <w:t xml:space="preserve">Week </w:t>
            </w:r>
            <w:r>
              <w:rPr>
                <w:rFonts w:ascii="Lexend" w:hAnsi="Lexend" w:cs="Tahoma"/>
                <w:b/>
                <w:bCs/>
                <w:color w:val="000000" w:themeColor="text1"/>
                <w:sz w:val="20"/>
                <w:szCs w:val="20"/>
              </w:rPr>
              <w:t>6</w:t>
            </w:r>
          </w:p>
        </w:tc>
        <w:tc>
          <w:tcPr>
            <w:tcW w:w="843" w:type="pct"/>
            <w:shd w:val="clear" w:color="auto" w:fill="D5DCE4" w:themeFill="text2" w:themeFillTint="33"/>
          </w:tcPr>
          <w:p w14:paraId="407B91E7" w14:textId="77777777" w:rsidR="006E7710" w:rsidRPr="00B0554E" w:rsidRDefault="006E7710" w:rsidP="006E7710">
            <w:pPr>
              <w:jc w:val="center"/>
              <w:rPr>
                <w:rFonts w:ascii="Lexend" w:hAnsi="Lexend" w:cs="Tahoma"/>
                <w:b/>
                <w:bCs/>
                <w:color w:val="000000" w:themeColor="text1"/>
                <w:sz w:val="20"/>
                <w:szCs w:val="20"/>
              </w:rPr>
            </w:pPr>
            <w:r w:rsidRPr="00B0554E">
              <w:rPr>
                <w:rFonts w:ascii="Lexend" w:hAnsi="Lexend" w:cs="Tahoma"/>
                <w:b/>
                <w:bCs/>
                <w:color w:val="000000" w:themeColor="text1"/>
                <w:sz w:val="20"/>
                <w:szCs w:val="20"/>
              </w:rPr>
              <w:t xml:space="preserve">Week </w:t>
            </w:r>
            <w:r>
              <w:rPr>
                <w:rFonts w:ascii="Lexend" w:hAnsi="Lexend" w:cs="Tahoma"/>
                <w:b/>
                <w:bCs/>
                <w:color w:val="000000" w:themeColor="text1"/>
                <w:sz w:val="20"/>
                <w:szCs w:val="20"/>
              </w:rPr>
              <w:t>7</w:t>
            </w:r>
          </w:p>
        </w:tc>
        <w:tc>
          <w:tcPr>
            <w:tcW w:w="980" w:type="pct"/>
            <w:shd w:val="clear" w:color="auto" w:fill="D5DCE4" w:themeFill="text2" w:themeFillTint="33"/>
          </w:tcPr>
          <w:p w14:paraId="5F991FBC" w14:textId="77777777" w:rsidR="006E7710" w:rsidRPr="00B0554E" w:rsidRDefault="006E7710" w:rsidP="006E7710">
            <w:pPr>
              <w:jc w:val="center"/>
              <w:rPr>
                <w:rFonts w:ascii="Lexend" w:hAnsi="Lexend" w:cs="Tahoma"/>
                <w:b/>
                <w:bCs/>
                <w:color w:val="000000" w:themeColor="text1"/>
                <w:sz w:val="20"/>
                <w:szCs w:val="20"/>
              </w:rPr>
            </w:pPr>
            <w:r w:rsidRPr="00B0554E">
              <w:rPr>
                <w:rFonts w:ascii="Lexend" w:hAnsi="Lexend" w:cs="Tahoma"/>
                <w:b/>
                <w:bCs/>
                <w:color w:val="000000" w:themeColor="text1"/>
                <w:sz w:val="20"/>
                <w:szCs w:val="20"/>
              </w:rPr>
              <w:t xml:space="preserve">Week </w:t>
            </w:r>
            <w:r>
              <w:rPr>
                <w:rFonts w:ascii="Lexend" w:hAnsi="Lexend" w:cs="Tahoma"/>
                <w:b/>
                <w:bCs/>
                <w:color w:val="000000" w:themeColor="text1"/>
                <w:sz w:val="20"/>
                <w:szCs w:val="20"/>
              </w:rPr>
              <w:t>8</w:t>
            </w:r>
          </w:p>
        </w:tc>
      </w:tr>
      <w:tr w:rsidR="006E7710" w:rsidRPr="00B0554E" w14:paraId="29806DFB" w14:textId="77777777" w:rsidTr="006E7710">
        <w:trPr>
          <w:trHeight w:val="71"/>
        </w:trPr>
        <w:tc>
          <w:tcPr>
            <w:tcW w:w="735" w:type="pct"/>
          </w:tcPr>
          <w:p w14:paraId="4F85EC85" w14:textId="77777777" w:rsidR="006E7710" w:rsidRPr="00B0554E" w:rsidRDefault="006E7710" w:rsidP="006E7710">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c>
          <w:tcPr>
            <w:tcW w:w="764" w:type="pct"/>
          </w:tcPr>
          <w:p w14:paraId="5FCF85CD" w14:textId="77777777" w:rsidR="006E7710" w:rsidRPr="00B0554E" w:rsidRDefault="006E7710" w:rsidP="006E7710">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c>
          <w:tcPr>
            <w:tcW w:w="835" w:type="pct"/>
          </w:tcPr>
          <w:p w14:paraId="374D015C" w14:textId="77777777" w:rsidR="006E7710" w:rsidRPr="00B0554E" w:rsidRDefault="006E7710" w:rsidP="006E7710">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c>
          <w:tcPr>
            <w:tcW w:w="843" w:type="pct"/>
          </w:tcPr>
          <w:p w14:paraId="2039F1E0" w14:textId="77777777" w:rsidR="006E7710" w:rsidRPr="00B0554E" w:rsidRDefault="006E7710" w:rsidP="006E7710">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c>
          <w:tcPr>
            <w:tcW w:w="843" w:type="pct"/>
          </w:tcPr>
          <w:p w14:paraId="6A00F4D7" w14:textId="77777777" w:rsidR="006E7710" w:rsidRPr="00B0554E" w:rsidRDefault="006E7710" w:rsidP="006E7710">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c>
          <w:tcPr>
            <w:tcW w:w="980" w:type="pct"/>
          </w:tcPr>
          <w:p w14:paraId="41BDCD79" w14:textId="77777777" w:rsidR="006E7710" w:rsidRPr="00B0554E" w:rsidRDefault="006E7710" w:rsidP="006E7710">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r>
      <w:tr w:rsidR="006E7710" w:rsidRPr="00B0554E" w14:paraId="051F1D3B" w14:textId="77777777" w:rsidTr="006E7710">
        <w:trPr>
          <w:trHeight w:val="761"/>
        </w:trPr>
        <w:tc>
          <w:tcPr>
            <w:tcW w:w="735" w:type="pct"/>
          </w:tcPr>
          <w:p w14:paraId="3F07F38D" w14:textId="77777777" w:rsidR="006E7710" w:rsidRPr="00B0554E" w:rsidRDefault="006E7710" w:rsidP="006E7710">
            <w:pPr>
              <w:rPr>
                <w:rFonts w:ascii="Lexend" w:hAnsi="Lexend"/>
                <w:sz w:val="18"/>
                <w:szCs w:val="20"/>
              </w:rPr>
            </w:pPr>
            <w:r w:rsidRPr="00B0554E">
              <w:rPr>
                <w:rFonts w:ascii="Lexend" w:hAnsi="Lexend" w:cs="Andika"/>
                <w:sz w:val="18"/>
                <w:szCs w:val="20"/>
              </w:rPr>
              <w:t>Words with endings that sound like /</w:t>
            </w:r>
            <w:proofErr w:type="spellStart"/>
            <w:r w:rsidRPr="00B0554E">
              <w:rPr>
                <w:rFonts w:ascii="Lexend" w:hAnsi="Lexend" w:cs="Andika"/>
                <w:sz w:val="18"/>
                <w:szCs w:val="20"/>
              </w:rPr>
              <w:t>shuhs</w:t>
            </w:r>
            <w:proofErr w:type="spellEnd"/>
            <w:r w:rsidRPr="00B0554E">
              <w:rPr>
                <w:rFonts w:ascii="Lexend" w:hAnsi="Lexend" w:cs="Andika"/>
                <w:sz w:val="18"/>
                <w:szCs w:val="20"/>
              </w:rPr>
              <w:t>/ spelt with –</w:t>
            </w:r>
            <w:proofErr w:type="spellStart"/>
            <w:r w:rsidRPr="00B0554E">
              <w:rPr>
                <w:rFonts w:ascii="Lexend" w:hAnsi="Lexend" w:cs="Andika"/>
                <w:sz w:val="18"/>
                <w:szCs w:val="20"/>
              </w:rPr>
              <w:t>cious</w:t>
            </w:r>
            <w:proofErr w:type="spellEnd"/>
            <w:r w:rsidRPr="00B0554E">
              <w:rPr>
                <w:rFonts w:ascii="Lexend" w:hAnsi="Lexend" w:cs="Andika"/>
                <w:sz w:val="18"/>
                <w:szCs w:val="20"/>
              </w:rPr>
              <w:t>.</w:t>
            </w:r>
          </w:p>
        </w:tc>
        <w:tc>
          <w:tcPr>
            <w:tcW w:w="764" w:type="pct"/>
          </w:tcPr>
          <w:p w14:paraId="2F1738FF" w14:textId="77777777" w:rsidR="006E7710" w:rsidRPr="00B0554E" w:rsidRDefault="006E7710" w:rsidP="006E7710">
            <w:pPr>
              <w:rPr>
                <w:rFonts w:ascii="Lexend" w:hAnsi="Lexend"/>
                <w:sz w:val="18"/>
                <w:szCs w:val="20"/>
              </w:rPr>
            </w:pPr>
            <w:r w:rsidRPr="00B0554E">
              <w:rPr>
                <w:rFonts w:ascii="Lexend" w:hAnsi="Lexend"/>
                <w:sz w:val="18"/>
                <w:szCs w:val="20"/>
              </w:rPr>
              <w:t>Words with endings that sound like /</w:t>
            </w:r>
            <w:proofErr w:type="spellStart"/>
            <w:r w:rsidRPr="00B0554E">
              <w:rPr>
                <w:rFonts w:ascii="Lexend" w:hAnsi="Lexend"/>
                <w:sz w:val="18"/>
                <w:szCs w:val="20"/>
              </w:rPr>
              <w:t>shuhs</w:t>
            </w:r>
            <w:proofErr w:type="spellEnd"/>
            <w:r w:rsidRPr="00B0554E">
              <w:rPr>
                <w:rFonts w:ascii="Lexend" w:hAnsi="Lexend"/>
                <w:sz w:val="18"/>
                <w:szCs w:val="20"/>
              </w:rPr>
              <w:t>/ spelt with –</w:t>
            </w:r>
            <w:proofErr w:type="spellStart"/>
            <w:r w:rsidRPr="00B0554E">
              <w:rPr>
                <w:rFonts w:ascii="Lexend" w:hAnsi="Lexend"/>
                <w:sz w:val="18"/>
                <w:szCs w:val="20"/>
              </w:rPr>
              <w:t>tious</w:t>
            </w:r>
            <w:proofErr w:type="spellEnd"/>
            <w:r w:rsidRPr="00B0554E">
              <w:rPr>
                <w:rFonts w:ascii="Lexend" w:hAnsi="Lexend"/>
                <w:sz w:val="18"/>
                <w:szCs w:val="20"/>
              </w:rPr>
              <w:t>.</w:t>
            </w:r>
          </w:p>
        </w:tc>
        <w:tc>
          <w:tcPr>
            <w:tcW w:w="835" w:type="pct"/>
          </w:tcPr>
          <w:p w14:paraId="28F26122" w14:textId="77777777" w:rsidR="006E7710" w:rsidRPr="00B0554E" w:rsidRDefault="006E7710" w:rsidP="006E7710">
            <w:pPr>
              <w:rPr>
                <w:rFonts w:ascii="Lexend" w:hAnsi="Lexend" w:cs="Andika"/>
                <w:sz w:val="18"/>
                <w:szCs w:val="20"/>
              </w:rPr>
            </w:pPr>
            <w:r w:rsidRPr="00B0554E">
              <w:rPr>
                <w:rFonts w:ascii="Lexend" w:hAnsi="Lexend" w:cs="Andika"/>
                <w:sz w:val="18"/>
                <w:szCs w:val="20"/>
              </w:rPr>
              <w:t>*The sound /</w:t>
            </w:r>
            <w:proofErr w:type="spellStart"/>
            <w:r w:rsidRPr="00B0554E">
              <w:rPr>
                <w:rFonts w:ascii="Lexend" w:hAnsi="Lexend" w:cs="Andika"/>
                <w:sz w:val="18"/>
                <w:szCs w:val="20"/>
              </w:rPr>
              <w:t>i</w:t>
            </w:r>
            <w:proofErr w:type="spellEnd"/>
            <w:r w:rsidRPr="00B0554E">
              <w:rPr>
                <w:rFonts w:ascii="Lexend" w:hAnsi="Lexend" w:cs="Andika"/>
                <w:sz w:val="18"/>
                <w:szCs w:val="20"/>
              </w:rPr>
              <w:t>/ spelt y (Revision from year 3 &amp; 4)</w:t>
            </w:r>
          </w:p>
          <w:p w14:paraId="75852EAA" w14:textId="77777777" w:rsidR="006E7710" w:rsidRPr="00B0554E" w:rsidRDefault="006E7710" w:rsidP="006E7710">
            <w:pPr>
              <w:rPr>
                <w:rFonts w:ascii="Lexend" w:hAnsi="Lexend" w:cs="Andika"/>
                <w:color w:val="7030A0"/>
                <w:sz w:val="18"/>
                <w:szCs w:val="20"/>
              </w:rPr>
            </w:pPr>
          </w:p>
        </w:tc>
        <w:tc>
          <w:tcPr>
            <w:tcW w:w="843" w:type="pct"/>
          </w:tcPr>
          <w:p w14:paraId="115C1D62" w14:textId="77777777" w:rsidR="006E7710" w:rsidRPr="00B0554E" w:rsidRDefault="006E7710" w:rsidP="006E7710">
            <w:pPr>
              <w:rPr>
                <w:rFonts w:ascii="Lexend" w:hAnsi="Lexend" w:cs="Andika"/>
                <w:sz w:val="18"/>
                <w:szCs w:val="20"/>
              </w:rPr>
            </w:pPr>
            <w:r w:rsidRPr="00B0554E">
              <w:rPr>
                <w:rFonts w:ascii="Lexend" w:hAnsi="Lexend" w:cs="Andika"/>
                <w:sz w:val="18"/>
                <w:szCs w:val="20"/>
              </w:rPr>
              <w:t>*Words ending /</w:t>
            </w:r>
            <w:proofErr w:type="spellStart"/>
            <w:r w:rsidRPr="00B0554E">
              <w:rPr>
                <w:rFonts w:ascii="Lexend" w:hAnsi="Lexend" w:cs="Andika"/>
                <w:sz w:val="18"/>
                <w:szCs w:val="20"/>
              </w:rPr>
              <w:t>shuhn</w:t>
            </w:r>
            <w:proofErr w:type="spellEnd"/>
            <w:r w:rsidRPr="00B0554E">
              <w:rPr>
                <w:rFonts w:ascii="Lexend" w:hAnsi="Lexend" w:cs="Andika"/>
                <w:sz w:val="18"/>
                <w:szCs w:val="20"/>
              </w:rPr>
              <w:t>/ spelt -</w:t>
            </w:r>
            <w:proofErr w:type="spellStart"/>
            <w:r w:rsidRPr="00B0554E">
              <w:rPr>
                <w:rFonts w:ascii="Lexend" w:hAnsi="Lexend" w:cs="Andika"/>
                <w:sz w:val="18"/>
                <w:szCs w:val="20"/>
              </w:rPr>
              <w:t>tion</w:t>
            </w:r>
            <w:proofErr w:type="spellEnd"/>
            <w:r w:rsidRPr="00B0554E">
              <w:rPr>
                <w:rFonts w:ascii="Lexend" w:hAnsi="Lexend" w:cs="Andika"/>
                <w:sz w:val="18"/>
                <w:szCs w:val="20"/>
              </w:rPr>
              <w:t>.</w:t>
            </w:r>
          </w:p>
          <w:p w14:paraId="15DFE231" w14:textId="77777777" w:rsidR="006E7710" w:rsidRPr="00B0554E" w:rsidRDefault="006E7710" w:rsidP="006E7710">
            <w:pPr>
              <w:rPr>
                <w:rFonts w:ascii="Lexend" w:hAnsi="Lexend" w:cs="Andika"/>
                <w:sz w:val="18"/>
                <w:szCs w:val="20"/>
              </w:rPr>
            </w:pPr>
            <w:r w:rsidRPr="00B0554E">
              <w:rPr>
                <w:rFonts w:ascii="Lexend" w:hAnsi="Lexend" w:cs="Andika"/>
                <w:sz w:val="18"/>
                <w:szCs w:val="20"/>
              </w:rPr>
              <w:t>(Year 4 revision)</w:t>
            </w:r>
          </w:p>
        </w:tc>
        <w:tc>
          <w:tcPr>
            <w:tcW w:w="843" w:type="pct"/>
          </w:tcPr>
          <w:p w14:paraId="48F51E02" w14:textId="77777777" w:rsidR="006E7710" w:rsidRPr="00B0554E" w:rsidRDefault="006E7710" w:rsidP="006E7710">
            <w:pPr>
              <w:rPr>
                <w:rFonts w:ascii="Lexend" w:hAnsi="Lexend" w:cs="Andika"/>
                <w:color w:val="7030A0"/>
                <w:sz w:val="18"/>
                <w:szCs w:val="20"/>
              </w:rPr>
            </w:pPr>
            <w:r w:rsidRPr="00B0554E">
              <w:rPr>
                <w:rFonts w:ascii="Lexend" w:hAnsi="Lexend"/>
                <w:sz w:val="18"/>
                <w:szCs w:val="20"/>
              </w:rPr>
              <w:t>*The /l/ sound spelt –le at the end of words. (Year 3 revision)</w:t>
            </w:r>
          </w:p>
        </w:tc>
        <w:tc>
          <w:tcPr>
            <w:tcW w:w="980" w:type="pct"/>
          </w:tcPr>
          <w:p w14:paraId="7E8D1302" w14:textId="77777777" w:rsidR="006E7710" w:rsidRPr="00B0554E" w:rsidRDefault="006E7710" w:rsidP="006E7710">
            <w:pPr>
              <w:rPr>
                <w:rFonts w:ascii="Lexend" w:hAnsi="Lexend"/>
                <w:sz w:val="18"/>
                <w:szCs w:val="20"/>
              </w:rPr>
            </w:pPr>
            <w:r w:rsidRPr="00B0554E">
              <w:rPr>
                <w:rFonts w:ascii="Lexend" w:hAnsi="Lexend" w:cs="Andika"/>
                <w:color w:val="000000" w:themeColor="text1"/>
                <w:sz w:val="18"/>
                <w:szCs w:val="20"/>
              </w:rPr>
              <w:t>Silent letters</w:t>
            </w:r>
          </w:p>
        </w:tc>
      </w:tr>
      <w:tr w:rsidR="006E7710" w:rsidRPr="00B0554E" w14:paraId="133927E4" w14:textId="77777777" w:rsidTr="006E7710">
        <w:trPr>
          <w:trHeight w:val="2554"/>
        </w:trPr>
        <w:tc>
          <w:tcPr>
            <w:tcW w:w="735" w:type="pct"/>
            <w:tcBorders>
              <w:bottom w:val="single" w:sz="4" w:space="0" w:color="auto"/>
            </w:tcBorders>
          </w:tcPr>
          <w:p w14:paraId="15B10A52" w14:textId="77777777" w:rsidR="006E7710" w:rsidRPr="00B0554E" w:rsidRDefault="006E7710" w:rsidP="006E7710">
            <w:pPr>
              <w:pStyle w:val="ListParagraph"/>
              <w:numPr>
                <w:ilvl w:val="0"/>
                <w:numId w:val="1"/>
              </w:numPr>
              <w:ind w:left="464"/>
              <w:rPr>
                <w:rFonts w:ascii="Lexend" w:hAnsi="Lexend" w:cs="Andika"/>
                <w:sz w:val="20"/>
                <w:szCs w:val="20"/>
              </w:rPr>
            </w:pPr>
            <w:r w:rsidRPr="00B0554E">
              <w:rPr>
                <w:rFonts w:ascii="Lexend" w:hAnsi="Lexend"/>
                <w:sz w:val="20"/>
                <w:szCs w:val="20"/>
              </w:rPr>
              <w:t>vicious</w:t>
            </w:r>
          </w:p>
          <w:p w14:paraId="43E5B3DF" w14:textId="77777777" w:rsidR="006E7710" w:rsidRPr="00B0554E" w:rsidRDefault="006E7710" w:rsidP="006E7710">
            <w:pPr>
              <w:pStyle w:val="ListParagraph"/>
              <w:numPr>
                <w:ilvl w:val="0"/>
                <w:numId w:val="1"/>
              </w:numPr>
              <w:ind w:left="464"/>
              <w:rPr>
                <w:rFonts w:ascii="Lexend" w:hAnsi="Lexend" w:cs="Andika"/>
                <w:sz w:val="20"/>
                <w:szCs w:val="20"/>
              </w:rPr>
            </w:pPr>
            <w:r w:rsidRPr="00B0554E">
              <w:rPr>
                <w:rFonts w:ascii="Lexend" w:hAnsi="Lexend"/>
                <w:sz w:val="20"/>
                <w:szCs w:val="20"/>
              </w:rPr>
              <w:t xml:space="preserve">precious </w:t>
            </w:r>
          </w:p>
          <w:p w14:paraId="5E3241CF" w14:textId="77777777" w:rsidR="006E7710" w:rsidRPr="00B0554E" w:rsidRDefault="006E7710" w:rsidP="006E7710">
            <w:pPr>
              <w:pStyle w:val="ListParagraph"/>
              <w:numPr>
                <w:ilvl w:val="0"/>
                <w:numId w:val="1"/>
              </w:numPr>
              <w:ind w:left="464"/>
              <w:rPr>
                <w:rFonts w:ascii="Lexend" w:hAnsi="Lexend" w:cs="Andika"/>
                <w:sz w:val="20"/>
                <w:szCs w:val="20"/>
              </w:rPr>
            </w:pPr>
            <w:r w:rsidRPr="00B0554E">
              <w:rPr>
                <w:rFonts w:ascii="Lexend" w:hAnsi="Lexend"/>
                <w:sz w:val="20"/>
                <w:szCs w:val="20"/>
              </w:rPr>
              <w:t xml:space="preserve">conscious </w:t>
            </w:r>
          </w:p>
          <w:p w14:paraId="49138D32" w14:textId="77777777" w:rsidR="006E7710" w:rsidRPr="00B0554E" w:rsidRDefault="006E7710" w:rsidP="006E7710">
            <w:pPr>
              <w:pStyle w:val="ListParagraph"/>
              <w:numPr>
                <w:ilvl w:val="0"/>
                <w:numId w:val="1"/>
              </w:numPr>
              <w:ind w:left="464"/>
              <w:rPr>
                <w:rFonts w:ascii="Lexend" w:hAnsi="Lexend" w:cs="Andika"/>
                <w:sz w:val="20"/>
                <w:szCs w:val="20"/>
              </w:rPr>
            </w:pPr>
            <w:r w:rsidRPr="00B0554E">
              <w:rPr>
                <w:rFonts w:ascii="Lexend" w:hAnsi="Lexend"/>
                <w:sz w:val="20"/>
                <w:szCs w:val="20"/>
              </w:rPr>
              <w:t xml:space="preserve">delicious </w:t>
            </w:r>
          </w:p>
          <w:p w14:paraId="0E1C9FB1" w14:textId="77777777" w:rsidR="006E7710" w:rsidRPr="00B0554E" w:rsidRDefault="006E7710" w:rsidP="006E7710">
            <w:pPr>
              <w:pStyle w:val="ListParagraph"/>
              <w:numPr>
                <w:ilvl w:val="0"/>
                <w:numId w:val="1"/>
              </w:numPr>
              <w:ind w:left="464"/>
              <w:rPr>
                <w:rFonts w:ascii="Lexend" w:hAnsi="Lexend" w:cs="Andika"/>
                <w:sz w:val="20"/>
                <w:szCs w:val="20"/>
              </w:rPr>
            </w:pPr>
            <w:r w:rsidRPr="00B0554E">
              <w:rPr>
                <w:rFonts w:ascii="Lexend" w:hAnsi="Lexend"/>
                <w:sz w:val="20"/>
                <w:szCs w:val="20"/>
              </w:rPr>
              <w:t xml:space="preserve">malicious </w:t>
            </w:r>
          </w:p>
          <w:p w14:paraId="7B270BAF" w14:textId="77777777" w:rsidR="006E7710" w:rsidRPr="00B0554E" w:rsidRDefault="006E7710" w:rsidP="006E7710">
            <w:pPr>
              <w:pStyle w:val="ListParagraph"/>
              <w:numPr>
                <w:ilvl w:val="0"/>
                <w:numId w:val="1"/>
              </w:numPr>
              <w:ind w:left="464"/>
              <w:rPr>
                <w:rFonts w:ascii="Lexend" w:hAnsi="Lexend" w:cs="Andika"/>
                <w:sz w:val="20"/>
                <w:szCs w:val="20"/>
              </w:rPr>
            </w:pPr>
            <w:r w:rsidRPr="00B0554E">
              <w:rPr>
                <w:rFonts w:ascii="Lexend" w:hAnsi="Lexend"/>
                <w:sz w:val="20"/>
                <w:szCs w:val="20"/>
              </w:rPr>
              <w:t>suspicious</w:t>
            </w:r>
          </w:p>
          <w:p w14:paraId="23F8363B" w14:textId="77777777" w:rsidR="006E7710" w:rsidRPr="00B0554E" w:rsidRDefault="006E7710" w:rsidP="006E7710">
            <w:pPr>
              <w:pStyle w:val="ListParagraph"/>
              <w:numPr>
                <w:ilvl w:val="0"/>
                <w:numId w:val="1"/>
              </w:numPr>
              <w:ind w:left="464"/>
              <w:rPr>
                <w:rFonts w:ascii="Lexend" w:hAnsi="Lexend" w:cs="Andika"/>
                <w:sz w:val="20"/>
                <w:szCs w:val="20"/>
              </w:rPr>
            </w:pPr>
            <w:r w:rsidRPr="00B0554E">
              <w:rPr>
                <w:rFonts w:ascii="Lexend" w:hAnsi="Lexend" w:cs="Andika"/>
                <w:sz w:val="20"/>
                <w:szCs w:val="20"/>
              </w:rPr>
              <w:t>audacious</w:t>
            </w:r>
          </w:p>
          <w:p w14:paraId="04454071" w14:textId="77777777" w:rsidR="006E7710" w:rsidRPr="00B0554E" w:rsidRDefault="006E7710" w:rsidP="006E7710">
            <w:pPr>
              <w:pStyle w:val="ListParagraph"/>
              <w:numPr>
                <w:ilvl w:val="0"/>
                <w:numId w:val="1"/>
              </w:numPr>
              <w:ind w:left="464"/>
              <w:rPr>
                <w:rFonts w:ascii="Lexend" w:hAnsi="Lexend" w:cs="Andika"/>
                <w:sz w:val="20"/>
                <w:szCs w:val="20"/>
              </w:rPr>
            </w:pPr>
            <w:r w:rsidRPr="00B0554E">
              <w:rPr>
                <w:rFonts w:ascii="Lexend" w:hAnsi="Lexend" w:cs="Andika"/>
                <w:sz w:val="20"/>
                <w:szCs w:val="20"/>
              </w:rPr>
              <w:t>spacious</w:t>
            </w:r>
          </w:p>
          <w:p w14:paraId="6FC5DBB5" w14:textId="77777777" w:rsidR="006E7710" w:rsidRPr="00B0554E" w:rsidRDefault="006E7710" w:rsidP="006E7710">
            <w:pPr>
              <w:pStyle w:val="ListParagraph"/>
              <w:numPr>
                <w:ilvl w:val="0"/>
                <w:numId w:val="1"/>
              </w:numPr>
              <w:ind w:left="464"/>
              <w:rPr>
                <w:rFonts w:ascii="Lexend" w:hAnsi="Lexend" w:cs="Andika"/>
                <w:sz w:val="20"/>
                <w:szCs w:val="20"/>
              </w:rPr>
            </w:pPr>
            <w:r w:rsidRPr="00B0554E">
              <w:rPr>
                <w:rFonts w:ascii="Lexend" w:hAnsi="Lexend" w:cs="Andika"/>
                <w:sz w:val="20"/>
                <w:szCs w:val="20"/>
              </w:rPr>
              <w:t>subconscious</w:t>
            </w:r>
          </w:p>
          <w:p w14:paraId="148A927D" w14:textId="77777777" w:rsidR="006E7710" w:rsidRPr="00B0554E" w:rsidRDefault="006E7710" w:rsidP="006E7710">
            <w:pPr>
              <w:pStyle w:val="ListParagraph"/>
              <w:numPr>
                <w:ilvl w:val="0"/>
                <w:numId w:val="1"/>
              </w:numPr>
              <w:ind w:left="464"/>
              <w:rPr>
                <w:rFonts w:ascii="Lexend" w:hAnsi="Lexend" w:cs="Andika"/>
                <w:sz w:val="20"/>
                <w:szCs w:val="20"/>
              </w:rPr>
            </w:pPr>
            <w:r w:rsidRPr="00B0554E">
              <w:rPr>
                <w:rFonts w:ascii="Lexend" w:hAnsi="Lexend" w:cs="Andika"/>
                <w:sz w:val="20"/>
                <w:szCs w:val="20"/>
              </w:rPr>
              <w:t xml:space="preserve">unconscious </w:t>
            </w:r>
          </w:p>
        </w:tc>
        <w:tc>
          <w:tcPr>
            <w:tcW w:w="764" w:type="pct"/>
            <w:tcBorders>
              <w:bottom w:val="single" w:sz="4" w:space="0" w:color="auto"/>
            </w:tcBorders>
          </w:tcPr>
          <w:p w14:paraId="23226FE6" w14:textId="77777777" w:rsidR="006E7710" w:rsidRPr="00B0554E" w:rsidRDefault="006E7710" w:rsidP="006E7710">
            <w:pPr>
              <w:pStyle w:val="ListParagraph"/>
              <w:numPr>
                <w:ilvl w:val="0"/>
                <w:numId w:val="2"/>
              </w:numPr>
              <w:ind w:left="368" w:hanging="368"/>
              <w:rPr>
                <w:rFonts w:ascii="Lexend" w:hAnsi="Lexend" w:cs="Andika"/>
                <w:sz w:val="20"/>
                <w:szCs w:val="20"/>
              </w:rPr>
            </w:pPr>
            <w:r w:rsidRPr="00B0554E">
              <w:rPr>
                <w:rFonts w:ascii="Lexend" w:hAnsi="Lexend"/>
                <w:sz w:val="20"/>
                <w:szCs w:val="20"/>
              </w:rPr>
              <w:t xml:space="preserve">ambitious </w:t>
            </w:r>
          </w:p>
          <w:p w14:paraId="7B2B7DA7" w14:textId="77777777" w:rsidR="006E7710" w:rsidRPr="00B0554E" w:rsidRDefault="006E7710" w:rsidP="006E7710">
            <w:pPr>
              <w:pStyle w:val="ListParagraph"/>
              <w:numPr>
                <w:ilvl w:val="0"/>
                <w:numId w:val="2"/>
              </w:numPr>
              <w:ind w:left="368" w:hanging="368"/>
              <w:rPr>
                <w:rFonts w:ascii="Lexend" w:hAnsi="Lexend" w:cs="Andika"/>
                <w:sz w:val="20"/>
                <w:szCs w:val="20"/>
              </w:rPr>
            </w:pPr>
            <w:r w:rsidRPr="00B0554E">
              <w:rPr>
                <w:rFonts w:ascii="Lexend" w:hAnsi="Lexend"/>
                <w:sz w:val="20"/>
                <w:szCs w:val="20"/>
              </w:rPr>
              <w:t xml:space="preserve">cautious </w:t>
            </w:r>
          </w:p>
          <w:p w14:paraId="4E806B39" w14:textId="77777777" w:rsidR="006E7710" w:rsidRPr="00B0554E" w:rsidRDefault="006E7710" w:rsidP="006E7710">
            <w:pPr>
              <w:pStyle w:val="ListParagraph"/>
              <w:numPr>
                <w:ilvl w:val="0"/>
                <w:numId w:val="2"/>
              </w:numPr>
              <w:ind w:left="368" w:hanging="368"/>
              <w:rPr>
                <w:rFonts w:ascii="Lexend" w:hAnsi="Lexend" w:cs="Andika"/>
                <w:sz w:val="20"/>
                <w:szCs w:val="20"/>
              </w:rPr>
            </w:pPr>
            <w:r w:rsidRPr="00B0554E">
              <w:rPr>
                <w:rFonts w:ascii="Lexend" w:hAnsi="Lexend"/>
                <w:sz w:val="20"/>
                <w:szCs w:val="20"/>
              </w:rPr>
              <w:t xml:space="preserve">fictitious </w:t>
            </w:r>
          </w:p>
          <w:p w14:paraId="2F9E57C7" w14:textId="77777777" w:rsidR="006E7710" w:rsidRPr="00B0554E" w:rsidRDefault="006E7710" w:rsidP="006E7710">
            <w:pPr>
              <w:pStyle w:val="ListParagraph"/>
              <w:numPr>
                <w:ilvl w:val="0"/>
                <w:numId w:val="2"/>
              </w:numPr>
              <w:ind w:left="368" w:hanging="368"/>
              <w:rPr>
                <w:rFonts w:ascii="Lexend" w:hAnsi="Lexend" w:cs="Andika"/>
                <w:sz w:val="20"/>
                <w:szCs w:val="20"/>
              </w:rPr>
            </w:pPr>
            <w:r w:rsidRPr="00B0554E">
              <w:rPr>
                <w:rFonts w:ascii="Lexend" w:hAnsi="Lexend"/>
                <w:sz w:val="20"/>
                <w:szCs w:val="20"/>
              </w:rPr>
              <w:t xml:space="preserve">infectious </w:t>
            </w:r>
          </w:p>
          <w:p w14:paraId="689A409C" w14:textId="77777777" w:rsidR="006E7710" w:rsidRPr="00B0554E" w:rsidRDefault="006E7710" w:rsidP="006E7710">
            <w:pPr>
              <w:pStyle w:val="ListParagraph"/>
              <w:numPr>
                <w:ilvl w:val="0"/>
                <w:numId w:val="2"/>
              </w:numPr>
              <w:ind w:left="368" w:hanging="368"/>
              <w:rPr>
                <w:rFonts w:ascii="Lexend" w:hAnsi="Lexend" w:cs="Andika"/>
                <w:sz w:val="20"/>
                <w:szCs w:val="20"/>
              </w:rPr>
            </w:pPr>
            <w:r w:rsidRPr="00B0554E">
              <w:rPr>
                <w:rFonts w:ascii="Lexend" w:hAnsi="Lexend"/>
                <w:sz w:val="20"/>
                <w:szCs w:val="20"/>
              </w:rPr>
              <w:t>nutritious</w:t>
            </w:r>
          </w:p>
          <w:p w14:paraId="00ADA047" w14:textId="77777777" w:rsidR="006E7710" w:rsidRPr="00B0554E" w:rsidRDefault="006E7710" w:rsidP="006E7710">
            <w:pPr>
              <w:pStyle w:val="ListParagraph"/>
              <w:numPr>
                <w:ilvl w:val="0"/>
                <w:numId w:val="2"/>
              </w:numPr>
              <w:ind w:left="368" w:hanging="368"/>
              <w:rPr>
                <w:rFonts w:ascii="Lexend" w:hAnsi="Lexend" w:cs="Andika"/>
                <w:sz w:val="20"/>
                <w:szCs w:val="20"/>
              </w:rPr>
            </w:pPr>
            <w:r w:rsidRPr="00B0554E">
              <w:rPr>
                <w:rFonts w:ascii="Lexend" w:hAnsi="Lexend" w:cs="Andika"/>
                <w:sz w:val="20"/>
                <w:szCs w:val="20"/>
              </w:rPr>
              <w:t>vexatious</w:t>
            </w:r>
          </w:p>
          <w:p w14:paraId="1FEA8415" w14:textId="77777777" w:rsidR="006E7710" w:rsidRPr="00B0554E" w:rsidRDefault="006E7710" w:rsidP="006E7710">
            <w:pPr>
              <w:pStyle w:val="ListParagraph"/>
              <w:numPr>
                <w:ilvl w:val="0"/>
                <w:numId w:val="2"/>
              </w:numPr>
              <w:ind w:left="368" w:hanging="368"/>
              <w:rPr>
                <w:rFonts w:ascii="Lexend" w:hAnsi="Lexend" w:cs="Andika"/>
                <w:sz w:val="20"/>
                <w:szCs w:val="20"/>
              </w:rPr>
            </w:pPr>
            <w:r w:rsidRPr="00B0554E">
              <w:rPr>
                <w:rFonts w:ascii="Lexend" w:hAnsi="Lexend" w:cs="Andika"/>
                <w:sz w:val="20"/>
                <w:szCs w:val="20"/>
              </w:rPr>
              <w:t>pretentious</w:t>
            </w:r>
          </w:p>
          <w:p w14:paraId="02D9EDA1" w14:textId="77777777" w:rsidR="006E7710" w:rsidRPr="00B0554E" w:rsidRDefault="006E7710" w:rsidP="006E7710">
            <w:pPr>
              <w:pStyle w:val="ListParagraph"/>
              <w:numPr>
                <w:ilvl w:val="0"/>
                <w:numId w:val="2"/>
              </w:numPr>
              <w:ind w:left="368" w:hanging="368"/>
              <w:rPr>
                <w:rFonts w:ascii="Lexend" w:hAnsi="Lexend" w:cs="Andika"/>
                <w:sz w:val="20"/>
                <w:szCs w:val="20"/>
              </w:rPr>
            </w:pPr>
            <w:r w:rsidRPr="00B0554E">
              <w:rPr>
                <w:rFonts w:ascii="Lexend" w:hAnsi="Lexend" w:cs="Andika"/>
                <w:sz w:val="20"/>
                <w:szCs w:val="20"/>
              </w:rPr>
              <w:t>contentious</w:t>
            </w:r>
          </w:p>
          <w:p w14:paraId="7D7DE9DA" w14:textId="77777777" w:rsidR="006E7710" w:rsidRPr="00B0554E" w:rsidRDefault="006E7710" w:rsidP="006E7710">
            <w:pPr>
              <w:pStyle w:val="ListParagraph"/>
              <w:numPr>
                <w:ilvl w:val="0"/>
                <w:numId w:val="2"/>
              </w:numPr>
              <w:ind w:left="368" w:hanging="368"/>
              <w:rPr>
                <w:rFonts w:ascii="Lexend" w:hAnsi="Lexend" w:cs="Andika"/>
                <w:sz w:val="20"/>
                <w:szCs w:val="20"/>
              </w:rPr>
            </w:pPr>
            <w:r w:rsidRPr="00B0554E">
              <w:rPr>
                <w:rFonts w:ascii="Lexend" w:hAnsi="Lexend" w:cs="Andika"/>
                <w:sz w:val="20"/>
                <w:szCs w:val="20"/>
              </w:rPr>
              <w:t>ostentatious</w:t>
            </w:r>
          </w:p>
          <w:p w14:paraId="628146C5" w14:textId="77777777" w:rsidR="006E7710" w:rsidRPr="00B0554E" w:rsidRDefault="006E7710" w:rsidP="006E7710">
            <w:pPr>
              <w:pStyle w:val="ListParagraph"/>
              <w:numPr>
                <w:ilvl w:val="0"/>
                <w:numId w:val="2"/>
              </w:numPr>
              <w:ind w:left="368" w:hanging="368"/>
              <w:rPr>
                <w:rFonts w:ascii="Lexend" w:hAnsi="Lexend" w:cs="Andika"/>
                <w:sz w:val="20"/>
                <w:szCs w:val="20"/>
              </w:rPr>
            </w:pPr>
            <w:r w:rsidRPr="00B0554E">
              <w:rPr>
                <w:rFonts w:ascii="Lexend" w:hAnsi="Lexend" w:cs="Andika"/>
                <w:sz w:val="20"/>
                <w:szCs w:val="20"/>
              </w:rPr>
              <w:t>conscientious</w:t>
            </w:r>
          </w:p>
          <w:p w14:paraId="1484E263" w14:textId="77777777" w:rsidR="006E7710" w:rsidRPr="00B0554E" w:rsidRDefault="006E7710" w:rsidP="006E7710">
            <w:pPr>
              <w:pStyle w:val="ListParagraph"/>
              <w:numPr>
                <w:ilvl w:val="0"/>
                <w:numId w:val="2"/>
              </w:numPr>
              <w:ind w:left="368" w:hanging="368"/>
              <w:rPr>
                <w:rFonts w:ascii="Lexend" w:hAnsi="Lexend" w:cs="Andika"/>
                <w:sz w:val="20"/>
                <w:szCs w:val="20"/>
              </w:rPr>
            </w:pPr>
            <w:r w:rsidRPr="00B0554E">
              <w:rPr>
                <w:rFonts w:ascii="Lexend" w:hAnsi="Lexend" w:cs="Andika"/>
                <w:sz w:val="20"/>
                <w:szCs w:val="20"/>
              </w:rPr>
              <w:t>overambitious</w:t>
            </w:r>
          </w:p>
          <w:p w14:paraId="48EDBC3E" w14:textId="77777777" w:rsidR="006E7710" w:rsidRPr="00B0554E" w:rsidRDefault="006E7710" w:rsidP="006E7710">
            <w:pPr>
              <w:pStyle w:val="ListParagraph"/>
              <w:numPr>
                <w:ilvl w:val="0"/>
                <w:numId w:val="2"/>
              </w:numPr>
              <w:ind w:left="368" w:hanging="368"/>
              <w:rPr>
                <w:rFonts w:ascii="Lexend" w:hAnsi="Lexend" w:cs="Andika"/>
                <w:sz w:val="20"/>
                <w:szCs w:val="20"/>
              </w:rPr>
            </w:pPr>
            <w:r w:rsidRPr="00B0554E">
              <w:rPr>
                <w:rFonts w:ascii="Lexend" w:hAnsi="Lexend" w:cs="Andika"/>
                <w:sz w:val="20"/>
                <w:szCs w:val="20"/>
              </w:rPr>
              <w:t>unpretentious</w:t>
            </w:r>
          </w:p>
        </w:tc>
        <w:tc>
          <w:tcPr>
            <w:tcW w:w="835" w:type="pct"/>
            <w:tcBorders>
              <w:bottom w:val="single" w:sz="4" w:space="0" w:color="auto"/>
            </w:tcBorders>
          </w:tcPr>
          <w:p w14:paraId="635B6CEA" w14:textId="77777777" w:rsidR="006E7710" w:rsidRPr="00B0554E" w:rsidRDefault="006E7710" w:rsidP="006E7710">
            <w:pPr>
              <w:pStyle w:val="ListParagraph"/>
              <w:numPr>
                <w:ilvl w:val="0"/>
                <w:numId w:val="3"/>
              </w:numPr>
              <w:rPr>
                <w:rFonts w:ascii="Lexend" w:hAnsi="Lexend" w:cs="Andika"/>
                <w:sz w:val="20"/>
                <w:szCs w:val="20"/>
              </w:rPr>
            </w:pPr>
            <w:r w:rsidRPr="00B0554E">
              <w:rPr>
                <w:rFonts w:ascii="Lexend" w:hAnsi="Lexend" w:cs="Andika"/>
                <w:sz w:val="20"/>
                <w:szCs w:val="20"/>
              </w:rPr>
              <w:t>physical</w:t>
            </w:r>
          </w:p>
          <w:p w14:paraId="456E3768" w14:textId="77777777" w:rsidR="006E7710" w:rsidRPr="00B0554E" w:rsidRDefault="006E7710" w:rsidP="006E7710">
            <w:pPr>
              <w:pStyle w:val="ListParagraph"/>
              <w:numPr>
                <w:ilvl w:val="0"/>
                <w:numId w:val="3"/>
              </w:numPr>
              <w:rPr>
                <w:rFonts w:ascii="Lexend" w:hAnsi="Lexend" w:cs="Andika"/>
                <w:sz w:val="20"/>
                <w:szCs w:val="20"/>
              </w:rPr>
            </w:pPr>
            <w:r w:rsidRPr="00B0554E">
              <w:rPr>
                <w:rFonts w:ascii="Lexend" w:hAnsi="Lexend" w:cs="Andika"/>
                <w:sz w:val="20"/>
                <w:szCs w:val="20"/>
              </w:rPr>
              <w:t>symbol</w:t>
            </w:r>
          </w:p>
          <w:p w14:paraId="305067ED" w14:textId="77777777" w:rsidR="006E7710" w:rsidRPr="00B0554E" w:rsidRDefault="006E7710" w:rsidP="006E7710">
            <w:pPr>
              <w:pStyle w:val="ListParagraph"/>
              <w:numPr>
                <w:ilvl w:val="0"/>
                <w:numId w:val="3"/>
              </w:numPr>
              <w:rPr>
                <w:rFonts w:ascii="Lexend" w:hAnsi="Lexend" w:cs="Andika"/>
                <w:sz w:val="20"/>
                <w:szCs w:val="20"/>
              </w:rPr>
            </w:pPr>
            <w:r w:rsidRPr="00B0554E">
              <w:rPr>
                <w:rFonts w:ascii="Lexend" w:hAnsi="Lexend" w:cs="Andika"/>
                <w:sz w:val="20"/>
                <w:szCs w:val="20"/>
              </w:rPr>
              <w:t>system</w:t>
            </w:r>
          </w:p>
          <w:p w14:paraId="17AFAC18" w14:textId="77777777" w:rsidR="006E7710" w:rsidRPr="00B0554E" w:rsidRDefault="006E7710" w:rsidP="006E7710">
            <w:pPr>
              <w:pStyle w:val="ListParagraph"/>
              <w:numPr>
                <w:ilvl w:val="0"/>
                <w:numId w:val="3"/>
              </w:numPr>
              <w:rPr>
                <w:rFonts w:ascii="Lexend" w:hAnsi="Lexend" w:cs="Andika"/>
                <w:sz w:val="20"/>
                <w:szCs w:val="20"/>
              </w:rPr>
            </w:pPr>
            <w:r w:rsidRPr="00B0554E">
              <w:rPr>
                <w:rFonts w:ascii="Lexend" w:hAnsi="Lexend"/>
                <w:sz w:val="20"/>
                <w:szCs w:val="20"/>
              </w:rPr>
              <w:t xml:space="preserve">myth </w:t>
            </w:r>
          </w:p>
          <w:p w14:paraId="4969C2A6" w14:textId="77777777" w:rsidR="006E7710" w:rsidRPr="00B0554E" w:rsidRDefault="006E7710" w:rsidP="006E7710">
            <w:pPr>
              <w:pStyle w:val="ListParagraph"/>
              <w:numPr>
                <w:ilvl w:val="0"/>
                <w:numId w:val="3"/>
              </w:numPr>
              <w:rPr>
                <w:rFonts w:ascii="Lexend" w:hAnsi="Lexend" w:cs="Andika"/>
                <w:sz w:val="20"/>
                <w:szCs w:val="20"/>
              </w:rPr>
            </w:pPr>
            <w:r w:rsidRPr="00B0554E">
              <w:rPr>
                <w:rFonts w:ascii="Lexend" w:hAnsi="Lexend"/>
                <w:sz w:val="20"/>
                <w:szCs w:val="20"/>
              </w:rPr>
              <w:t xml:space="preserve">gym </w:t>
            </w:r>
          </w:p>
          <w:p w14:paraId="795D4167" w14:textId="77777777" w:rsidR="006E7710" w:rsidRPr="00B0554E" w:rsidRDefault="006E7710" w:rsidP="006E7710">
            <w:pPr>
              <w:pStyle w:val="ListParagraph"/>
              <w:numPr>
                <w:ilvl w:val="0"/>
                <w:numId w:val="3"/>
              </w:numPr>
              <w:rPr>
                <w:rFonts w:ascii="Lexend" w:hAnsi="Lexend" w:cs="Andika"/>
                <w:sz w:val="20"/>
                <w:szCs w:val="20"/>
              </w:rPr>
            </w:pPr>
            <w:r w:rsidRPr="00B0554E">
              <w:rPr>
                <w:rFonts w:ascii="Lexend" w:hAnsi="Lexend"/>
                <w:sz w:val="20"/>
                <w:szCs w:val="20"/>
              </w:rPr>
              <w:t xml:space="preserve">Egypt </w:t>
            </w:r>
          </w:p>
          <w:p w14:paraId="09A30A3A" w14:textId="77777777" w:rsidR="006E7710" w:rsidRPr="00B0554E" w:rsidRDefault="006E7710" w:rsidP="006E7710">
            <w:pPr>
              <w:pStyle w:val="ListParagraph"/>
              <w:numPr>
                <w:ilvl w:val="0"/>
                <w:numId w:val="3"/>
              </w:numPr>
              <w:rPr>
                <w:rFonts w:ascii="Lexend" w:hAnsi="Lexend" w:cs="Andika"/>
                <w:sz w:val="20"/>
                <w:szCs w:val="20"/>
              </w:rPr>
            </w:pPr>
            <w:r w:rsidRPr="00B0554E">
              <w:rPr>
                <w:rFonts w:ascii="Lexend" w:hAnsi="Lexend"/>
                <w:sz w:val="20"/>
                <w:szCs w:val="20"/>
              </w:rPr>
              <w:t>pyramid</w:t>
            </w:r>
          </w:p>
          <w:p w14:paraId="4ECC05A5" w14:textId="77777777" w:rsidR="006E7710" w:rsidRPr="00B0554E" w:rsidRDefault="006E7710" w:rsidP="006E7710">
            <w:pPr>
              <w:pStyle w:val="ListParagraph"/>
              <w:numPr>
                <w:ilvl w:val="0"/>
                <w:numId w:val="3"/>
              </w:numPr>
              <w:rPr>
                <w:rFonts w:ascii="Lexend" w:hAnsi="Lexend" w:cs="Andika"/>
                <w:sz w:val="20"/>
                <w:szCs w:val="20"/>
              </w:rPr>
            </w:pPr>
            <w:r w:rsidRPr="00B0554E">
              <w:rPr>
                <w:rFonts w:ascii="Lexend" w:hAnsi="Lexend"/>
                <w:sz w:val="20"/>
                <w:szCs w:val="20"/>
              </w:rPr>
              <w:t>mystery</w:t>
            </w:r>
          </w:p>
          <w:p w14:paraId="04017C16" w14:textId="77777777" w:rsidR="006E7710" w:rsidRPr="00B0554E" w:rsidRDefault="006E7710" w:rsidP="006E7710">
            <w:pPr>
              <w:pStyle w:val="ListParagraph"/>
              <w:numPr>
                <w:ilvl w:val="0"/>
                <w:numId w:val="3"/>
              </w:numPr>
              <w:rPr>
                <w:rFonts w:ascii="Lexend" w:hAnsi="Lexend" w:cs="Andika"/>
                <w:sz w:val="20"/>
                <w:szCs w:val="20"/>
              </w:rPr>
            </w:pPr>
            <w:r w:rsidRPr="00B0554E">
              <w:rPr>
                <w:rFonts w:ascii="Lexend" w:hAnsi="Lexend"/>
                <w:sz w:val="20"/>
                <w:szCs w:val="20"/>
              </w:rPr>
              <w:t>style</w:t>
            </w:r>
          </w:p>
          <w:p w14:paraId="4802161C" w14:textId="77777777" w:rsidR="006E7710" w:rsidRPr="00B0554E" w:rsidRDefault="006E7710" w:rsidP="006E7710">
            <w:pPr>
              <w:pStyle w:val="ListParagraph"/>
              <w:numPr>
                <w:ilvl w:val="0"/>
                <w:numId w:val="3"/>
              </w:numPr>
              <w:rPr>
                <w:rFonts w:ascii="Lexend" w:hAnsi="Lexend" w:cs="Andika"/>
                <w:sz w:val="20"/>
                <w:szCs w:val="20"/>
              </w:rPr>
            </w:pPr>
            <w:r w:rsidRPr="00B0554E">
              <w:rPr>
                <w:rFonts w:ascii="Lexend" w:hAnsi="Lexend"/>
                <w:sz w:val="20"/>
                <w:szCs w:val="20"/>
              </w:rPr>
              <w:t>hymn</w:t>
            </w:r>
          </w:p>
          <w:p w14:paraId="1316F9E8" w14:textId="77777777" w:rsidR="006E7710" w:rsidRPr="00B0554E" w:rsidRDefault="006E7710" w:rsidP="006E7710">
            <w:pPr>
              <w:pStyle w:val="ListParagraph"/>
              <w:numPr>
                <w:ilvl w:val="0"/>
                <w:numId w:val="3"/>
              </w:numPr>
              <w:rPr>
                <w:rFonts w:ascii="Lexend" w:hAnsi="Lexend" w:cs="Andika"/>
                <w:sz w:val="20"/>
                <w:szCs w:val="20"/>
              </w:rPr>
            </w:pPr>
            <w:r w:rsidRPr="00B0554E">
              <w:rPr>
                <w:rFonts w:ascii="Lexend" w:hAnsi="Lexend"/>
                <w:sz w:val="20"/>
                <w:szCs w:val="20"/>
              </w:rPr>
              <w:t>lyric</w:t>
            </w:r>
          </w:p>
          <w:p w14:paraId="737DE290" w14:textId="77777777" w:rsidR="006E7710" w:rsidRPr="00B0554E" w:rsidRDefault="006E7710" w:rsidP="006E7710">
            <w:pPr>
              <w:pStyle w:val="ListParagraph"/>
              <w:numPr>
                <w:ilvl w:val="0"/>
                <w:numId w:val="3"/>
              </w:numPr>
              <w:rPr>
                <w:rFonts w:ascii="Lexend" w:hAnsi="Lexend" w:cs="Andika"/>
                <w:sz w:val="20"/>
                <w:szCs w:val="20"/>
              </w:rPr>
            </w:pPr>
            <w:r w:rsidRPr="00B0554E">
              <w:rPr>
                <w:rFonts w:ascii="Lexend" w:hAnsi="Lexend"/>
                <w:sz w:val="20"/>
                <w:szCs w:val="20"/>
              </w:rPr>
              <w:t>type</w:t>
            </w:r>
          </w:p>
        </w:tc>
        <w:tc>
          <w:tcPr>
            <w:tcW w:w="843" w:type="pct"/>
            <w:tcBorders>
              <w:bottom w:val="single" w:sz="4" w:space="0" w:color="auto"/>
            </w:tcBorders>
          </w:tcPr>
          <w:p w14:paraId="3F69B1BD" w14:textId="77777777" w:rsidR="006E7710" w:rsidRPr="00B0554E" w:rsidRDefault="006E7710" w:rsidP="006E771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invention (y4)</w:t>
            </w:r>
          </w:p>
          <w:p w14:paraId="54D46A36" w14:textId="77777777" w:rsidR="006E7710" w:rsidRPr="00B0554E" w:rsidRDefault="006E7710" w:rsidP="006E771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injection (y4)</w:t>
            </w:r>
          </w:p>
          <w:p w14:paraId="73FB8F8D" w14:textId="77777777" w:rsidR="006E7710" w:rsidRPr="00B0554E" w:rsidRDefault="006E7710" w:rsidP="006E771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action (y4)</w:t>
            </w:r>
          </w:p>
          <w:p w14:paraId="14BF10AE" w14:textId="77777777" w:rsidR="006E7710" w:rsidRPr="00B0554E" w:rsidRDefault="006E7710" w:rsidP="006E771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hesitation (y4)</w:t>
            </w:r>
          </w:p>
          <w:p w14:paraId="00EFB1D1" w14:textId="77777777" w:rsidR="006E7710" w:rsidRPr="00B0554E" w:rsidRDefault="006E7710" w:rsidP="006E771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completion (y4)</w:t>
            </w:r>
          </w:p>
          <w:p w14:paraId="068540CC" w14:textId="77777777" w:rsidR="006E7710" w:rsidRPr="00B0554E" w:rsidRDefault="006E7710" w:rsidP="006E771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competition</w:t>
            </w:r>
          </w:p>
          <w:p w14:paraId="4113897C" w14:textId="77777777" w:rsidR="006E7710" w:rsidRPr="00B0554E" w:rsidRDefault="006E7710" w:rsidP="006E771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explanation</w:t>
            </w:r>
          </w:p>
          <w:p w14:paraId="258E21F0" w14:textId="77777777" w:rsidR="006E7710" w:rsidRPr="00B0554E" w:rsidRDefault="006E7710" w:rsidP="006E771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 xml:space="preserve">pronunciation </w:t>
            </w:r>
          </w:p>
          <w:p w14:paraId="58B8BE24" w14:textId="77777777" w:rsidR="006E7710" w:rsidRPr="00B0554E" w:rsidRDefault="006E7710" w:rsidP="006E771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dictation</w:t>
            </w:r>
          </w:p>
          <w:p w14:paraId="42634FA2" w14:textId="77777777" w:rsidR="006E7710" w:rsidRPr="00B0554E" w:rsidRDefault="006E7710" w:rsidP="006E771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position</w:t>
            </w:r>
          </w:p>
          <w:p w14:paraId="76F2CA8C" w14:textId="77777777" w:rsidR="006E7710" w:rsidRPr="00B0554E" w:rsidRDefault="006E7710" w:rsidP="006E771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fiction</w:t>
            </w:r>
          </w:p>
        </w:tc>
        <w:tc>
          <w:tcPr>
            <w:tcW w:w="843" w:type="pct"/>
            <w:tcBorders>
              <w:bottom w:val="single" w:sz="4" w:space="0" w:color="auto"/>
            </w:tcBorders>
          </w:tcPr>
          <w:p w14:paraId="5B514EC0" w14:textId="77777777" w:rsidR="006E7710" w:rsidRPr="00B0554E" w:rsidRDefault="006E7710" w:rsidP="006E7710">
            <w:pPr>
              <w:pStyle w:val="ListParagraph"/>
              <w:numPr>
                <w:ilvl w:val="0"/>
                <w:numId w:val="4"/>
              </w:numPr>
              <w:ind w:left="516" w:hanging="425"/>
              <w:rPr>
                <w:rFonts w:ascii="Lexend" w:hAnsi="Lexend" w:cs="Andika"/>
                <w:sz w:val="20"/>
                <w:szCs w:val="20"/>
              </w:rPr>
            </w:pPr>
            <w:r w:rsidRPr="00B0554E">
              <w:rPr>
                <w:rFonts w:ascii="Lexend" w:hAnsi="Lexend"/>
                <w:sz w:val="20"/>
                <w:szCs w:val="20"/>
              </w:rPr>
              <w:t>table (y3)</w:t>
            </w:r>
          </w:p>
          <w:p w14:paraId="5946F92F" w14:textId="77777777" w:rsidR="006E7710" w:rsidRPr="00B0554E" w:rsidRDefault="006E7710" w:rsidP="006E7710">
            <w:pPr>
              <w:pStyle w:val="ListParagraph"/>
              <w:numPr>
                <w:ilvl w:val="0"/>
                <w:numId w:val="4"/>
              </w:numPr>
              <w:ind w:left="516" w:hanging="425"/>
              <w:rPr>
                <w:rFonts w:ascii="Lexend" w:hAnsi="Lexend" w:cs="Andika"/>
                <w:sz w:val="20"/>
                <w:szCs w:val="20"/>
              </w:rPr>
            </w:pPr>
            <w:r w:rsidRPr="00B0554E">
              <w:rPr>
                <w:rFonts w:ascii="Lexend" w:hAnsi="Lexend"/>
                <w:sz w:val="20"/>
                <w:szCs w:val="20"/>
              </w:rPr>
              <w:t>apple (y3)</w:t>
            </w:r>
          </w:p>
          <w:p w14:paraId="12D26D53" w14:textId="77777777" w:rsidR="006E7710" w:rsidRPr="00B0554E" w:rsidRDefault="006E7710" w:rsidP="006E7710">
            <w:pPr>
              <w:pStyle w:val="ListParagraph"/>
              <w:numPr>
                <w:ilvl w:val="0"/>
                <w:numId w:val="4"/>
              </w:numPr>
              <w:ind w:left="516" w:hanging="425"/>
              <w:rPr>
                <w:rFonts w:ascii="Lexend" w:hAnsi="Lexend" w:cs="Andika"/>
                <w:sz w:val="20"/>
                <w:szCs w:val="20"/>
              </w:rPr>
            </w:pPr>
            <w:r w:rsidRPr="00B0554E">
              <w:rPr>
                <w:rFonts w:ascii="Lexend" w:hAnsi="Lexend"/>
                <w:sz w:val="20"/>
                <w:szCs w:val="20"/>
              </w:rPr>
              <w:t>bottle (y3)</w:t>
            </w:r>
          </w:p>
          <w:p w14:paraId="2DB8B630" w14:textId="77777777" w:rsidR="006E7710" w:rsidRPr="00B0554E" w:rsidRDefault="006E7710" w:rsidP="006E7710">
            <w:pPr>
              <w:pStyle w:val="ListParagraph"/>
              <w:numPr>
                <w:ilvl w:val="0"/>
                <w:numId w:val="4"/>
              </w:numPr>
              <w:ind w:left="516" w:hanging="425"/>
              <w:rPr>
                <w:rFonts w:ascii="Lexend" w:hAnsi="Lexend" w:cs="Andika"/>
                <w:sz w:val="20"/>
                <w:szCs w:val="20"/>
              </w:rPr>
            </w:pPr>
            <w:r w:rsidRPr="00B0554E">
              <w:rPr>
                <w:rFonts w:ascii="Lexend" w:hAnsi="Lexend"/>
                <w:sz w:val="20"/>
                <w:szCs w:val="20"/>
              </w:rPr>
              <w:t>little (y3)</w:t>
            </w:r>
          </w:p>
          <w:p w14:paraId="22320949" w14:textId="77777777" w:rsidR="006E7710" w:rsidRPr="00B0554E" w:rsidRDefault="006E7710" w:rsidP="006E7710">
            <w:pPr>
              <w:pStyle w:val="ListParagraph"/>
              <w:numPr>
                <w:ilvl w:val="0"/>
                <w:numId w:val="4"/>
              </w:numPr>
              <w:ind w:left="516" w:hanging="425"/>
              <w:rPr>
                <w:rFonts w:ascii="Lexend" w:hAnsi="Lexend" w:cs="Andika"/>
                <w:sz w:val="20"/>
                <w:szCs w:val="20"/>
              </w:rPr>
            </w:pPr>
            <w:r w:rsidRPr="00B0554E">
              <w:rPr>
                <w:rFonts w:ascii="Lexend" w:hAnsi="Lexend"/>
                <w:sz w:val="20"/>
                <w:szCs w:val="20"/>
              </w:rPr>
              <w:t>middle (y3)</w:t>
            </w:r>
          </w:p>
          <w:p w14:paraId="749AF1AF" w14:textId="77777777" w:rsidR="006E7710" w:rsidRPr="00B0554E" w:rsidRDefault="006E7710" w:rsidP="006E7710">
            <w:pPr>
              <w:pStyle w:val="ListParagraph"/>
              <w:numPr>
                <w:ilvl w:val="0"/>
                <w:numId w:val="4"/>
              </w:numPr>
              <w:ind w:left="516" w:hanging="425"/>
              <w:rPr>
                <w:rFonts w:ascii="Lexend" w:hAnsi="Lexend" w:cs="Andika"/>
                <w:sz w:val="20"/>
                <w:szCs w:val="20"/>
              </w:rPr>
            </w:pPr>
            <w:r w:rsidRPr="00B0554E">
              <w:rPr>
                <w:rFonts w:ascii="Lexend" w:hAnsi="Lexend"/>
                <w:sz w:val="20"/>
                <w:szCs w:val="20"/>
              </w:rPr>
              <w:t xml:space="preserve">available </w:t>
            </w:r>
          </w:p>
          <w:p w14:paraId="7736C14E" w14:textId="77777777" w:rsidR="006E7710" w:rsidRPr="00B0554E" w:rsidRDefault="006E7710" w:rsidP="006E7710">
            <w:pPr>
              <w:pStyle w:val="ListParagraph"/>
              <w:numPr>
                <w:ilvl w:val="0"/>
                <w:numId w:val="4"/>
              </w:numPr>
              <w:ind w:left="516" w:hanging="425"/>
              <w:rPr>
                <w:rFonts w:ascii="Lexend" w:hAnsi="Lexend" w:cs="Andika"/>
                <w:sz w:val="20"/>
                <w:szCs w:val="20"/>
              </w:rPr>
            </w:pPr>
            <w:r w:rsidRPr="00B0554E">
              <w:rPr>
                <w:rFonts w:ascii="Lexend" w:hAnsi="Lexend"/>
                <w:sz w:val="20"/>
                <w:szCs w:val="20"/>
              </w:rPr>
              <w:t xml:space="preserve">vegetable </w:t>
            </w:r>
          </w:p>
          <w:p w14:paraId="0AA2BB8F" w14:textId="77777777" w:rsidR="006E7710" w:rsidRPr="00B0554E" w:rsidRDefault="006E7710" w:rsidP="006E7710">
            <w:pPr>
              <w:pStyle w:val="ListParagraph"/>
              <w:numPr>
                <w:ilvl w:val="0"/>
                <w:numId w:val="4"/>
              </w:numPr>
              <w:ind w:left="516" w:hanging="425"/>
              <w:rPr>
                <w:rFonts w:ascii="Lexend" w:hAnsi="Lexend" w:cs="Andika"/>
                <w:sz w:val="20"/>
                <w:szCs w:val="20"/>
              </w:rPr>
            </w:pPr>
            <w:r w:rsidRPr="00B0554E">
              <w:rPr>
                <w:rFonts w:ascii="Lexend" w:hAnsi="Lexend"/>
                <w:sz w:val="20"/>
                <w:szCs w:val="20"/>
              </w:rPr>
              <w:t xml:space="preserve">vehicle </w:t>
            </w:r>
          </w:p>
          <w:p w14:paraId="200217EC" w14:textId="77777777" w:rsidR="006E7710" w:rsidRPr="00B0554E" w:rsidRDefault="006E7710" w:rsidP="006E7710">
            <w:pPr>
              <w:pStyle w:val="ListParagraph"/>
              <w:numPr>
                <w:ilvl w:val="0"/>
                <w:numId w:val="4"/>
              </w:numPr>
              <w:ind w:left="516" w:hanging="425"/>
              <w:rPr>
                <w:rFonts w:ascii="Lexend" w:hAnsi="Lexend" w:cs="Andika"/>
                <w:sz w:val="20"/>
                <w:szCs w:val="20"/>
              </w:rPr>
            </w:pPr>
            <w:r w:rsidRPr="00B0554E">
              <w:rPr>
                <w:rFonts w:ascii="Lexend" w:hAnsi="Lexend"/>
                <w:sz w:val="20"/>
                <w:szCs w:val="20"/>
              </w:rPr>
              <w:t>muscle</w:t>
            </w:r>
          </w:p>
          <w:p w14:paraId="0B5C6A57" w14:textId="77777777" w:rsidR="006E7710" w:rsidRPr="00B0554E" w:rsidRDefault="006E7710" w:rsidP="006E7710">
            <w:pPr>
              <w:pStyle w:val="ListParagraph"/>
              <w:numPr>
                <w:ilvl w:val="0"/>
                <w:numId w:val="4"/>
              </w:numPr>
              <w:ind w:left="516" w:hanging="425"/>
              <w:rPr>
                <w:rFonts w:ascii="Lexend" w:hAnsi="Lexend" w:cs="Andika"/>
                <w:sz w:val="20"/>
                <w:szCs w:val="20"/>
              </w:rPr>
            </w:pPr>
            <w:r w:rsidRPr="00B0554E">
              <w:rPr>
                <w:rFonts w:ascii="Lexend" w:hAnsi="Lexend" w:cs="Andika"/>
                <w:sz w:val="20"/>
                <w:szCs w:val="20"/>
              </w:rPr>
              <w:t>multiple</w:t>
            </w:r>
          </w:p>
          <w:p w14:paraId="73684885" w14:textId="77777777" w:rsidR="006E7710" w:rsidRPr="00B0554E" w:rsidRDefault="006E7710" w:rsidP="006E7710">
            <w:pPr>
              <w:pStyle w:val="ListParagraph"/>
              <w:numPr>
                <w:ilvl w:val="0"/>
                <w:numId w:val="4"/>
              </w:numPr>
              <w:ind w:left="516" w:hanging="425"/>
              <w:rPr>
                <w:rFonts w:ascii="Lexend" w:hAnsi="Lexend" w:cs="Andika"/>
                <w:sz w:val="20"/>
                <w:szCs w:val="20"/>
              </w:rPr>
            </w:pPr>
            <w:r w:rsidRPr="00B0554E">
              <w:rPr>
                <w:rFonts w:ascii="Lexend" w:hAnsi="Lexend" w:cs="Andika"/>
                <w:sz w:val="20"/>
                <w:szCs w:val="20"/>
              </w:rPr>
              <w:t>riddle</w:t>
            </w:r>
          </w:p>
          <w:p w14:paraId="02B30A02" w14:textId="77777777" w:rsidR="006E7710" w:rsidRPr="00B0554E" w:rsidRDefault="006E7710" w:rsidP="006E7710">
            <w:pPr>
              <w:pStyle w:val="ListParagraph"/>
              <w:numPr>
                <w:ilvl w:val="0"/>
                <w:numId w:val="4"/>
              </w:numPr>
              <w:ind w:left="516" w:hanging="425"/>
              <w:rPr>
                <w:rFonts w:ascii="Lexend" w:hAnsi="Lexend" w:cs="Andika"/>
                <w:sz w:val="20"/>
                <w:szCs w:val="20"/>
              </w:rPr>
            </w:pPr>
            <w:r w:rsidRPr="00B0554E">
              <w:rPr>
                <w:rFonts w:ascii="Lexend" w:hAnsi="Lexend" w:cs="Andika"/>
                <w:sz w:val="20"/>
                <w:szCs w:val="20"/>
              </w:rPr>
              <w:t>able</w:t>
            </w:r>
          </w:p>
        </w:tc>
        <w:tc>
          <w:tcPr>
            <w:tcW w:w="980" w:type="pct"/>
            <w:tcBorders>
              <w:bottom w:val="single" w:sz="4" w:space="0" w:color="auto"/>
            </w:tcBorders>
          </w:tcPr>
          <w:p w14:paraId="2993B396" w14:textId="77777777" w:rsidR="006E7710" w:rsidRPr="00B0554E" w:rsidRDefault="006E7710" w:rsidP="006E7710">
            <w:pPr>
              <w:pStyle w:val="ListParagraph"/>
              <w:ind w:left="516"/>
              <w:rPr>
                <w:rFonts w:ascii="Lexend" w:hAnsi="Lexend"/>
                <w:sz w:val="20"/>
                <w:szCs w:val="20"/>
              </w:rPr>
            </w:pPr>
            <w:r w:rsidRPr="00B0554E">
              <w:rPr>
                <w:rFonts w:ascii="Lexend" w:hAnsi="Lexend"/>
                <w:sz w:val="20"/>
                <w:szCs w:val="20"/>
              </w:rPr>
              <w:t>1.</w:t>
            </w:r>
            <w:r w:rsidRPr="00B0554E">
              <w:rPr>
                <w:rFonts w:ascii="Lexend" w:hAnsi="Lexend"/>
                <w:sz w:val="20"/>
                <w:szCs w:val="20"/>
              </w:rPr>
              <w:tab/>
              <w:t xml:space="preserve">doubt </w:t>
            </w:r>
          </w:p>
          <w:p w14:paraId="225D5890" w14:textId="77777777" w:rsidR="006E7710" w:rsidRPr="00B0554E" w:rsidRDefault="006E7710" w:rsidP="006E7710">
            <w:pPr>
              <w:pStyle w:val="ListParagraph"/>
              <w:ind w:left="516"/>
              <w:rPr>
                <w:rFonts w:ascii="Lexend" w:hAnsi="Lexend"/>
                <w:sz w:val="20"/>
                <w:szCs w:val="20"/>
              </w:rPr>
            </w:pPr>
            <w:r w:rsidRPr="00B0554E">
              <w:rPr>
                <w:rFonts w:ascii="Lexend" w:hAnsi="Lexend"/>
                <w:sz w:val="20"/>
                <w:szCs w:val="20"/>
              </w:rPr>
              <w:t>2.</w:t>
            </w:r>
            <w:r w:rsidRPr="00B0554E">
              <w:rPr>
                <w:rFonts w:ascii="Lexend" w:hAnsi="Lexend"/>
                <w:sz w:val="20"/>
                <w:szCs w:val="20"/>
              </w:rPr>
              <w:tab/>
              <w:t xml:space="preserve">thistle </w:t>
            </w:r>
          </w:p>
          <w:p w14:paraId="721B5956" w14:textId="77777777" w:rsidR="006E7710" w:rsidRPr="00B0554E" w:rsidRDefault="006E7710" w:rsidP="006E7710">
            <w:pPr>
              <w:pStyle w:val="ListParagraph"/>
              <w:ind w:left="516"/>
              <w:rPr>
                <w:rFonts w:ascii="Lexend" w:hAnsi="Lexend"/>
                <w:sz w:val="20"/>
                <w:szCs w:val="20"/>
              </w:rPr>
            </w:pPr>
            <w:r w:rsidRPr="00B0554E">
              <w:rPr>
                <w:rFonts w:ascii="Lexend" w:hAnsi="Lexend"/>
                <w:sz w:val="20"/>
                <w:szCs w:val="20"/>
              </w:rPr>
              <w:t>3.</w:t>
            </w:r>
            <w:r w:rsidRPr="00B0554E">
              <w:rPr>
                <w:rFonts w:ascii="Lexend" w:hAnsi="Lexend"/>
                <w:sz w:val="20"/>
                <w:szCs w:val="20"/>
              </w:rPr>
              <w:tab/>
              <w:t>castle</w:t>
            </w:r>
          </w:p>
          <w:p w14:paraId="1E3F2DF5" w14:textId="77777777" w:rsidR="006E7710" w:rsidRPr="00B0554E" w:rsidRDefault="006E7710" w:rsidP="006E7710">
            <w:pPr>
              <w:pStyle w:val="ListParagraph"/>
              <w:ind w:left="516"/>
              <w:rPr>
                <w:rFonts w:ascii="Lexend" w:hAnsi="Lexend"/>
                <w:sz w:val="20"/>
                <w:szCs w:val="20"/>
              </w:rPr>
            </w:pPr>
            <w:r w:rsidRPr="00B0554E">
              <w:rPr>
                <w:rFonts w:ascii="Lexend" w:hAnsi="Lexend"/>
                <w:sz w:val="20"/>
                <w:szCs w:val="20"/>
              </w:rPr>
              <w:t>4.</w:t>
            </w:r>
            <w:r w:rsidRPr="00B0554E">
              <w:rPr>
                <w:rFonts w:ascii="Lexend" w:hAnsi="Lexend"/>
                <w:sz w:val="20"/>
                <w:szCs w:val="20"/>
              </w:rPr>
              <w:tab/>
              <w:t>island</w:t>
            </w:r>
          </w:p>
          <w:p w14:paraId="78D2D143" w14:textId="77777777" w:rsidR="006E7710" w:rsidRPr="00B0554E" w:rsidRDefault="006E7710" w:rsidP="006E7710">
            <w:pPr>
              <w:pStyle w:val="ListParagraph"/>
              <w:ind w:left="516"/>
              <w:rPr>
                <w:rFonts w:ascii="Lexend" w:hAnsi="Lexend"/>
                <w:sz w:val="20"/>
                <w:szCs w:val="20"/>
              </w:rPr>
            </w:pPr>
            <w:r w:rsidRPr="00B0554E">
              <w:rPr>
                <w:rFonts w:ascii="Lexend" w:hAnsi="Lexend"/>
                <w:sz w:val="20"/>
                <w:szCs w:val="20"/>
              </w:rPr>
              <w:t>5.</w:t>
            </w:r>
            <w:r w:rsidRPr="00B0554E">
              <w:rPr>
                <w:rFonts w:ascii="Lexend" w:hAnsi="Lexend"/>
                <w:sz w:val="20"/>
                <w:szCs w:val="20"/>
              </w:rPr>
              <w:tab/>
              <w:t>lamb</w:t>
            </w:r>
          </w:p>
          <w:p w14:paraId="4AB2FF8F" w14:textId="77777777" w:rsidR="006E7710" w:rsidRPr="00B0554E" w:rsidRDefault="006E7710" w:rsidP="006E7710">
            <w:pPr>
              <w:pStyle w:val="ListParagraph"/>
              <w:ind w:left="516"/>
              <w:rPr>
                <w:rFonts w:ascii="Lexend" w:hAnsi="Lexend"/>
                <w:sz w:val="20"/>
                <w:szCs w:val="20"/>
              </w:rPr>
            </w:pPr>
            <w:r w:rsidRPr="00B0554E">
              <w:rPr>
                <w:rFonts w:ascii="Lexend" w:hAnsi="Lexend"/>
                <w:sz w:val="20"/>
                <w:szCs w:val="20"/>
              </w:rPr>
              <w:t>6.</w:t>
            </w:r>
            <w:r w:rsidRPr="00B0554E">
              <w:rPr>
                <w:rFonts w:ascii="Lexend" w:hAnsi="Lexend"/>
                <w:sz w:val="20"/>
                <w:szCs w:val="20"/>
              </w:rPr>
              <w:tab/>
              <w:t>numb</w:t>
            </w:r>
          </w:p>
          <w:p w14:paraId="5002F37B" w14:textId="77777777" w:rsidR="006E7710" w:rsidRPr="00B0554E" w:rsidRDefault="006E7710" w:rsidP="006E7710">
            <w:pPr>
              <w:pStyle w:val="ListParagraph"/>
              <w:ind w:left="516"/>
              <w:rPr>
                <w:rFonts w:ascii="Lexend" w:hAnsi="Lexend"/>
                <w:sz w:val="20"/>
                <w:szCs w:val="20"/>
              </w:rPr>
            </w:pPr>
            <w:r w:rsidRPr="00B0554E">
              <w:rPr>
                <w:rFonts w:ascii="Lexend" w:hAnsi="Lexend"/>
                <w:sz w:val="20"/>
                <w:szCs w:val="20"/>
              </w:rPr>
              <w:t>7.</w:t>
            </w:r>
            <w:r w:rsidRPr="00B0554E">
              <w:rPr>
                <w:rFonts w:ascii="Lexend" w:hAnsi="Lexend"/>
                <w:sz w:val="20"/>
                <w:szCs w:val="20"/>
              </w:rPr>
              <w:tab/>
              <w:t>crumb</w:t>
            </w:r>
          </w:p>
          <w:p w14:paraId="1C438A0E" w14:textId="77777777" w:rsidR="006E7710" w:rsidRPr="00B0554E" w:rsidRDefault="006E7710" w:rsidP="006E7710">
            <w:pPr>
              <w:pStyle w:val="ListParagraph"/>
              <w:ind w:left="516"/>
              <w:rPr>
                <w:rFonts w:ascii="Lexend" w:hAnsi="Lexend"/>
                <w:sz w:val="20"/>
                <w:szCs w:val="20"/>
              </w:rPr>
            </w:pPr>
            <w:r w:rsidRPr="00B0554E">
              <w:rPr>
                <w:rFonts w:ascii="Lexend" w:hAnsi="Lexend"/>
                <w:sz w:val="20"/>
                <w:szCs w:val="20"/>
              </w:rPr>
              <w:t>8.</w:t>
            </w:r>
            <w:r w:rsidRPr="00B0554E">
              <w:rPr>
                <w:rFonts w:ascii="Lexend" w:hAnsi="Lexend"/>
                <w:sz w:val="20"/>
                <w:szCs w:val="20"/>
              </w:rPr>
              <w:tab/>
              <w:t xml:space="preserve">solemn </w:t>
            </w:r>
          </w:p>
          <w:p w14:paraId="661402CA" w14:textId="77777777" w:rsidR="006E7710" w:rsidRPr="00B0554E" w:rsidRDefault="006E7710" w:rsidP="006E7710">
            <w:pPr>
              <w:pStyle w:val="ListParagraph"/>
              <w:ind w:left="516"/>
              <w:rPr>
                <w:rFonts w:ascii="Lexend" w:hAnsi="Lexend"/>
                <w:sz w:val="20"/>
                <w:szCs w:val="20"/>
              </w:rPr>
            </w:pPr>
            <w:r w:rsidRPr="00B0554E">
              <w:rPr>
                <w:rFonts w:ascii="Lexend" w:hAnsi="Lexend"/>
                <w:sz w:val="20"/>
                <w:szCs w:val="20"/>
              </w:rPr>
              <w:t>9.</w:t>
            </w:r>
            <w:r w:rsidRPr="00B0554E">
              <w:rPr>
                <w:rFonts w:ascii="Lexend" w:hAnsi="Lexend"/>
                <w:sz w:val="20"/>
                <w:szCs w:val="20"/>
              </w:rPr>
              <w:tab/>
              <w:t>knight</w:t>
            </w:r>
          </w:p>
          <w:p w14:paraId="28BBF911" w14:textId="77777777" w:rsidR="006E7710" w:rsidRPr="00B0554E" w:rsidRDefault="006E7710" w:rsidP="006E7710">
            <w:pPr>
              <w:pStyle w:val="ListParagraph"/>
              <w:ind w:left="516"/>
              <w:rPr>
                <w:rFonts w:ascii="Lexend" w:hAnsi="Lexend"/>
                <w:sz w:val="20"/>
                <w:szCs w:val="20"/>
              </w:rPr>
            </w:pPr>
            <w:r w:rsidRPr="00B0554E">
              <w:rPr>
                <w:rFonts w:ascii="Lexend" w:hAnsi="Lexend"/>
                <w:sz w:val="20"/>
                <w:szCs w:val="20"/>
              </w:rPr>
              <w:t>10. knock</w:t>
            </w:r>
          </w:p>
          <w:p w14:paraId="4E4EDA6A" w14:textId="77777777" w:rsidR="006E7710" w:rsidRPr="00B0554E" w:rsidRDefault="006E7710" w:rsidP="006E7710">
            <w:pPr>
              <w:pStyle w:val="ListParagraph"/>
              <w:ind w:left="516"/>
              <w:rPr>
                <w:rFonts w:ascii="Lexend" w:hAnsi="Lexend"/>
                <w:sz w:val="20"/>
                <w:szCs w:val="20"/>
              </w:rPr>
            </w:pPr>
            <w:r w:rsidRPr="00B0554E">
              <w:rPr>
                <w:rFonts w:ascii="Lexend" w:hAnsi="Lexend"/>
                <w:sz w:val="20"/>
                <w:szCs w:val="20"/>
              </w:rPr>
              <w:t>11. loch</w:t>
            </w:r>
          </w:p>
          <w:p w14:paraId="421DFB29" w14:textId="77777777" w:rsidR="006E7710" w:rsidRPr="00B0554E" w:rsidRDefault="006E7710" w:rsidP="006E7710">
            <w:pPr>
              <w:pStyle w:val="ListParagraph"/>
              <w:ind w:left="516"/>
              <w:rPr>
                <w:rFonts w:ascii="Lexend" w:hAnsi="Lexend"/>
                <w:sz w:val="20"/>
                <w:szCs w:val="20"/>
              </w:rPr>
            </w:pPr>
            <w:r w:rsidRPr="00B0554E">
              <w:rPr>
                <w:rFonts w:ascii="Lexend" w:hAnsi="Lexend"/>
                <w:sz w:val="20"/>
                <w:szCs w:val="20"/>
              </w:rPr>
              <w:t>12. ghost</w:t>
            </w:r>
          </w:p>
        </w:tc>
      </w:tr>
    </w:tbl>
    <w:p w14:paraId="514788C0" w14:textId="1ACA1F2B" w:rsidR="001B3970" w:rsidRPr="00B0554E" w:rsidRDefault="001B3970" w:rsidP="001B3970">
      <w:pPr>
        <w:pStyle w:val="Header"/>
        <w:jc w:val="center"/>
        <w:rPr>
          <w:rFonts w:ascii="Lexend" w:hAnsi="Lexend" w:cs="Tahoma"/>
          <w:b/>
          <w:bCs/>
          <w:sz w:val="28"/>
          <w:szCs w:val="28"/>
          <w:u w:val="single"/>
        </w:rPr>
      </w:pPr>
      <w:r w:rsidRPr="00B0554E">
        <w:rPr>
          <w:rFonts w:ascii="Lexend" w:hAnsi="Lexend" w:cs="Tahoma"/>
          <w:b/>
          <w:bCs/>
          <w:sz w:val="28"/>
          <w:szCs w:val="28"/>
          <w:u w:val="single"/>
        </w:rPr>
        <w:lastRenderedPageBreak/>
        <w:t>Year 5 Spellings - Autumn 1</w:t>
      </w:r>
      <w:r>
        <w:rPr>
          <w:rFonts w:ascii="Lexend" w:hAnsi="Lexend" w:cs="Tahoma"/>
          <w:b/>
          <w:bCs/>
          <w:sz w:val="28"/>
          <w:szCs w:val="28"/>
          <w:u w:val="single"/>
        </w:rPr>
        <w:t xml:space="preserve"> – Group 2</w:t>
      </w:r>
    </w:p>
    <w:p w14:paraId="4055FCCD" w14:textId="77777777" w:rsidR="001B3970" w:rsidRPr="00B0554E" w:rsidRDefault="001B3970" w:rsidP="001B3970">
      <w:pPr>
        <w:rPr>
          <w:rFonts w:ascii="Lexend" w:hAnsi="Lexend"/>
        </w:rPr>
      </w:pPr>
    </w:p>
    <w:p w14:paraId="3DD01027" w14:textId="77777777" w:rsidR="001B3970" w:rsidRPr="00B0554E" w:rsidRDefault="001B3970" w:rsidP="001B3970">
      <w:pPr>
        <w:pStyle w:val="NormalWeb"/>
        <w:rPr>
          <w:rFonts w:ascii="Lexend" w:hAnsi="Lexend" w:cs="Tahoma"/>
        </w:rPr>
      </w:pPr>
      <w:r w:rsidRPr="00B0554E">
        <w:rPr>
          <w:rStyle w:val="Strong"/>
          <w:rFonts w:ascii="Lexend" w:hAnsi="Lexend" w:cs="Tahoma"/>
        </w:rPr>
        <w:t>Spellings will be tested weekly. Please practice at home.</w:t>
      </w:r>
      <w:r w:rsidRPr="00B0554E">
        <w:rPr>
          <w:rFonts w:ascii="Lexend" w:hAnsi="Lexend" w:cs="Tahoma"/>
        </w:rPr>
        <w:br/>
      </w:r>
      <w:r w:rsidRPr="00B0554E">
        <w:rPr>
          <w:rFonts w:ascii="Segoe UI Emoji" w:hAnsi="Segoe UI Emoji" w:cs="Segoe UI Emoji"/>
        </w:rPr>
        <w:t>✔</w:t>
      </w:r>
      <w:r w:rsidRPr="00B0554E">
        <w:rPr>
          <w:rFonts w:ascii="Lexend" w:hAnsi="Lexend" w:cs="Tahoma"/>
        </w:rPr>
        <w:t xml:space="preserve"> Use the </w:t>
      </w:r>
      <w:r w:rsidRPr="00B0554E">
        <w:rPr>
          <w:rStyle w:val="Emphasis"/>
          <w:rFonts w:ascii="Lexend" w:hAnsi="Lexend" w:cs="Tahoma"/>
        </w:rPr>
        <w:t>Look, Say, Cover, Write, Check (LSCWC)</w:t>
      </w:r>
      <w:r w:rsidRPr="00B0554E">
        <w:rPr>
          <w:rFonts w:ascii="Lexend" w:hAnsi="Lexend" w:cs="Tahoma"/>
        </w:rPr>
        <w:t xml:space="preserve"> method to write out each spelling </w:t>
      </w:r>
      <w:r w:rsidRPr="00B0554E">
        <w:rPr>
          <w:rStyle w:val="Strong"/>
          <w:rFonts w:ascii="Lexend" w:hAnsi="Lexend" w:cs="Tahoma"/>
        </w:rPr>
        <w:t>4 times</w:t>
      </w:r>
      <w:r w:rsidRPr="00B0554E">
        <w:rPr>
          <w:rFonts w:ascii="Lexend" w:hAnsi="Lexend" w:cs="Tahoma"/>
        </w:rPr>
        <w:t>.</w:t>
      </w:r>
      <w:r w:rsidRPr="00B0554E">
        <w:rPr>
          <w:rFonts w:ascii="Lexend" w:hAnsi="Lexend" w:cs="Tahoma"/>
        </w:rPr>
        <w:br/>
      </w:r>
      <w:r w:rsidRPr="00B0554E">
        <w:rPr>
          <w:rFonts w:ascii="Segoe UI Emoji" w:hAnsi="Segoe UI Emoji" w:cs="Segoe UI Emoji"/>
        </w:rPr>
        <w:t>✔</w:t>
      </w:r>
      <w:r w:rsidRPr="00B0554E">
        <w:rPr>
          <w:rFonts w:ascii="Lexend" w:hAnsi="Lexend" w:cs="Tahoma"/>
        </w:rPr>
        <w:t xml:space="preserve"> Then choose </w:t>
      </w:r>
      <w:r w:rsidRPr="00B0554E">
        <w:rPr>
          <w:rStyle w:val="Strong"/>
          <w:rFonts w:ascii="Lexend" w:hAnsi="Lexend" w:cs="Tahoma"/>
        </w:rPr>
        <w:t>at least 4 words</w:t>
      </w:r>
      <w:r w:rsidRPr="00B0554E">
        <w:rPr>
          <w:rFonts w:ascii="Lexend" w:hAnsi="Lexend" w:cs="Tahoma"/>
        </w:rPr>
        <w:t xml:space="preserve"> and write a sentence for each one. Try to make your sentences interesting!</w:t>
      </w:r>
    </w:p>
    <w:p w14:paraId="72086D2D" w14:textId="77777777" w:rsidR="001B3970" w:rsidRPr="00B0554E" w:rsidRDefault="001B3970" w:rsidP="001B3970">
      <w:pPr>
        <w:pStyle w:val="NormalWeb"/>
        <w:rPr>
          <w:rFonts w:ascii="Lexend" w:hAnsi="Lexend" w:cs="Tahoma"/>
        </w:rPr>
      </w:pPr>
      <w:r w:rsidRPr="00B0554E">
        <w:rPr>
          <w:rFonts w:ascii="Lexend" w:hAnsi="Lexend" w:cs="Tahoma"/>
        </w:rPr>
        <w:t xml:space="preserve">Each week, we will focus on a specific spelling rule in class. In addition to these rule-based spellings, there will be </w:t>
      </w:r>
      <w:r w:rsidRPr="00B0554E">
        <w:rPr>
          <w:rStyle w:val="Strong"/>
          <w:rFonts w:ascii="Lexend" w:hAnsi="Lexend" w:cs="Tahoma"/>
        </w:rPr>
        <w:t xml:space="preserve">three ‘red </w:t>
      </w:r>
      <w:proofErr w:type="gramStart"/>
      <w:r w:rsidRPr="00B0554E">
        <w:rPr>
          <w:rStyle w:val="Strong"/>
          <w:rFonts w:ascii="Lexend" w:hAnsi="Lexend" w:cs="Tahoma"/>
        </w:rPr>
        <w:t>words’</w:t>
      </w:r>
      <w:proofErr w:type="gramEnd"/>
      <w:r w:rsidRPr="00B0554E">
        <w:rPr>
          <w:rFonts w:ascii="Lexend" w:hAnsi="Lexend" w:cs="Tahoma"/>
        </w:rPr>
        <w:t>.</w:t>
      </w:r>
      <w:r w:rsidRPr="00B0554E">
        <w:rPr>
          <w:rFonts w:ascii="Lexend" w:hAnsi="Lexend"/>
        </w:rPr>
        <w:t xml:space="preserve"> </w:t>
      </w:r>
      <w:r w:rsidRPr="00B0554E">
        <w:rPr>
          <w:rFonts w:ascii="Lexend" w:hAnsi="Lexend" w:cs="Tahoma"/>
        </w:rPr>
        <w:t xml:space="preserve">These are </w:t>
      </w:r>
      <w:r w:rsidRPr="00B0554E">
        <w:rPr>
          <w:rFonts w:ascii="Lexend" w:hAnsi="Lexend" w:cs="Tahoma"/>
          <w:b/>
        </w:rPr>
        <w:t>Year 5</w:t>
      </w:r>
      <w:r w:rsidRPr="00B0554E">
        <w:rPr>
          <w:rFonts w:ascii="Lexend" w:hAnsi="Lexend" w:cs="Tahoma"/>
        </w:rPr>
        <w:t xml:space="preserve"> </w:t>
      </w:r>
      <w:r w:rsidRPr="00B0554E">
        <w:rPr>
          <w:rStyle w:val="Strong"/>
          <w:rFonts w:ascii="Lexend" w:hAnsi="Lexend" w:cs="Tahoma"/>
        </w:rPr>
        <w:t>High Frequency Words/Tricky Words</w:t>
      </w:r>
      <w:r w:rsidRPr="00B0554E">
        <w:rPr>
          <w:rFonts w:ascii="Lexend" w:hAnsi="Lexend" w:cs="Tahoma"/>
        </w:rPr>
        <w:t xml:space="preserve"> – words that many pupils commonly find difficult to spell. It’s important to practise these too, as knowing these will improve accuracy in writing and help prepare for the spelling expectations at the end of Year 5/6.</w:t>
      </w:r>
    </w:p>
    <w:p w14:paraId="48513C5A" w14:textId="77777777" w:rsidR="001B3970" w:rsidRPr="00EF0F21" w:rsidRDefault="001B3970" w:rsidP="001B3970">
      <w:pPr>
        <w:pStyle w:val="NormalWeb"/>
        <w:spacing w:after="0" w:afterAutospacing="0"/>
        <w:rPr>
          <w:rFonts w:ascii="Lexend" w:hAnsi="Lexend" w:cs="Tahoma"/>
        </w:rPr>
      </w:pPr>
      <w:r>
        <w:rPr>
          <w:rFonts w:ascii="Lexend" w:hAnsi="Lexend" w:cs="Tahoma"/>
        </w:rPr>
        <w:t>Spelling will be tested in school every Monday starting from 14</w:t>
      </w:r>
      <w:r>
        <w:rPr>
          <w:rFonts w:ascii="Lexend" w:hAnsi="Lexend" w:cs="Tahoma"/>
          <w:vertAlign w:val="superscript"/>
        </w:rPr>
        <w:t>th</w:t>
      </w:r>
      <w:r>
        <w:rPr>
          <w:rFonts w:ascii="Lexend" w:hAnsi="Lexend" w:cs="Tahoma"/>
        </w:rPr>
        <w:t xml:space="preserve"> September.</w:t>
      </w:r>
    </w:p>
    <w:p w14:paraId="6F851CD6" w14:textId="77777777" w:rsidR="001B3970" w:rsidRPr="00B0554E" w:rsidRDefault="001B3970" w:rsidP="001B3970">
      <w:pPr>
        <w:rPr>
          <w:rFonts w:ascii="Lexend" w:hAnsi="Lexend"/>
        </w:rPr>
      </w:pPr>
    </w:p>
    <w:tbl>
      <w:tblPr>
        <w:tblStyle w:val="TableGrid"/>
        <w:tblpPr w:leftFromText="180" w:rightFromText="180" w:horzAnchor="margin" w:tblpXSpec="center" w:tblpY="500"/>
        <w:tblW w:w="4355" w:type="pct"/>
        <w:tblLook w:val="04A0" w:firstRow="1" w:lastRow="0" w:firstColumn="1" w:lastColumn="0" w:noHBand="0" w:noVBand="1"/>
      </w:tblPr>
      <w:tblGrid>
        <w:gridCol w:w="1931"/>
        <w:gridCol w:w="2057"/>
        <w:gridCol w:w="2244"/>
        <w:gridCol w:w="2268"/>
        <w:gridCol w:w="2268"/>
        <w:gridCol w:w="2635"/>
      </w:tblGrid>
      <w:tr w:rsidR="001B3970" w:rsidRPr="00B0554E" w14:paraId="016FE332" w14:textId="77777777" w:rsidTr="00A437BC">
        <w:trPr>
          <w:trHeight w:val="469"/>
        </w:trPr>
        <w:tc>
          <w:tcPr>
            <w:tcW w:w="720" w:type="pct"/>
            <w:shd w:val="clear" w:color="auto" w:fill="D5DCE4" w:themeFill="text2" w:themeFillTint="33"/>
          </w:tcPr>
          <w:p w14:paraId="60B03D45" w14:textId="77777777" w:rsidR="001B3970" w:rsidRPr="00B0554E" w:rsidRDefault="001B3970" w:rsidP="00A437BC">
            <w:pPr>
              <w:jc w:val="center"/>
              <w:rPr>
                <w:rFonts w:ascii="Lexend" w:hAnsi="Lexend" w:cs="Tahoma"/>
                <w:b/>
                <w:bCs/>
                <w:color w:val="000000" w:themeColor="text1"/>
                <w:sz w:val="20"/>
                <w:szCs w:val="20"/>
              </w:rPr>
            </w:pPr>
            <w:r>
              <w:rPr>
                <w:rFonts w:ascii="Lexend" w:hAnsi="Lexend" w:cs="Tahoma"/>
                <w:b/>
                <w:bCs/>
                <w:color w:val="000000" w:themeColor="text1"/>
                <w:sz w:val="20"/>
                <w:szCs w:val="20"/>
              </w:rPr>
              <w:t>Week 3 – will test on 14.07.26</w:t>
            </w:r>
          </w:p>
        </w:tc>
        <w:tc>
          <w:tcPr>
            <w:tcW w:w="767" w:type="pct"/>
            <w:shd w:val="clear" w:color="auto" w:fill="D5DCE4" w:themeFill="text2" w:themeFillTint="33"/>
          </w:tcPr>
          <w:p w14:paraId="642B5FE6" w14:textId="77777777" w:rsidR="001B3970" w:rsidRPr="00B0554E" w:rsidRDefault="001B3970" w:rsidP="00A437BC">
            <w:pPr>
              <w:jc w:val="center"/>
              <w:rPr>
                <w:rFonts w:ascii="Lexend" w:hAnsi="Lexend" w:cs="Tahoma"/>
                <w:b/>
                <w:bCs/>
                <w:color w:val="000000" w:themeColor="text1"/>
                <w:sz w:val="20"/>
                <w:szCs w:val="20"/>
              </w:rPr>
            </w:pPr>
            <w:r>
              <w:rPr>
                <w:rFonts w:ascii="Lexend" w:hAnsi="Lexend" w:cs="Tahoma"/>
                <w:b/>
                <w:bCs/>
                <w:color w:val="000000" w:themeColor="text1"/>
                <w:sz w:val="20"/>
                <w:szCs w:val="20"/>
              </w:rPr>
              <w:t>Week 4</w:t>
            </w:r>
          </w:p>
        </w:tc>
        <w:tc>
          <w:tcPr>
            <w:tcW w:w="837" w:type="pct"/>
            <w:shd w:val="clear" w:color="auto" w:fill="D5DCE4" w:themeFill="text2" w:themeFillTint="33"/>
          </w:tcPr>
          <w:p w14:paraId="6F0AE09B" w14:textId="77777777" w:rsidR="001B3970" w:rsidRPr="00B0554E" w:rsidRDefault="001B3970" w:rsidP="00A437BC">
            <w:pPr>
              <w:jc w:val="center"/>
              <w:rPr>
                <w:rFonts w:ascii="Lexend" w:hAnsi="Lexend" w:cs="Tahoma"/>
                <w:b/>
                <w:bCs/>
                <w:color w:val="000000" w:themeColor="text1"/>
                <w:sz w:val="20"/>
                <w:szCs w:val="20"/>
              </w:rPr>
            </w:pPr>
            <w:r>
              <w:rPr>
                <w:rFonts w:ascii="Lexend" w:hAnsi="Lexend" w:cs="Tahoma"/>
                <w:b/>
                <w:bCs/>
                <w:color w:val="000000" w:themeColor="text1"/>
                <w:sz w:val="20"/>
                <w:szCs w:val="20"/>
              </w:rPr>
              <w:t>Week 5</w:t>
            </w:r>
          </w:p>
        </w:tc>
        <w:tc>
          <w:tcPr>
            <w:tcW w:w="846" w:type="pct"/>
            <w:shd w:val="clear" w:color="auto" w:fill="D5DCE4" w:themeFill="text2" w:themeFillTint="33"/>
          </w:tcPr>
          <w:p w14:paraId="0F578349" w14:textId="77777777" w:rsidR="001B3970" w:rsidRPr="00B0554E" w:rsidRDefault="001B3970" w:rsidP="00A437BC">
            <w:pPr>
              <w:jc w:val="center"/>
              <w:rPr>
                <w:rFonts w:ascii="Lexend" w:hAnsi="Lexend" w:cs="Tahoma"/>
                <w:b/>
                <w:bCs/>
                <w:color w:val="000000" w:themeColor="text1"/>
                <w:sz w:val="20"/>
                <w:szCs w:val="20"/>
              </w:rPr>
            </w:pPr>
            <w:r>
              <w:rPr>
                <w:rFonts w:ascii="Lexend" w:hAnsi="Lexend" w:cs="Tahoma"/>
                <w:b/>
                <w:bCs/>
                <w:color w:val="000000" w:themeColor="text1"/>
                <w:sz w:val="20"/>
                <w:szCs w:val="20"/>
              </w:rPr>
              <w:t>Week 6</w:t>
            </w:r>
          </w:p>
        </w:tc>
        <w:tc>
          <w:tcPr>
            <w:tcW w:w="846" w:type="pct"/>
            <w:shd w:val="clear" w:color="auto" w:fill="D5DCE4" w:themeFill="text2" w:themeFillTint="33"/>
          </w:tcPr>
          <w:p w14:paraId="2B544D6E" w14:textId="77777777" w:rsidR="001B3970" w:rsidRPr="00B0554E" w:rsidRDefault="001B3970" w:rsidP="00A437BC">
            <w:pPr>
              <w:jc w:val="center"/>
              <w:rPr>
                <w:rFonts w:ascii="Lexend" w:hAnsi="Lexend" w:cs="Tahoma"/>
                <w:b/>
                <w:bCs/>
                <w:color w:val="000000" w:themeColor="text1"/>
                <w:sz w:val="20"/>
                <w:szCs w:val="20"/>
              </w:rPr>
            </w:pPr>
            <w:r>
              <w:rPr>
                <w:rFonts w:ascii="Lexend" w:hAnsi="Lexend" w:cs="Tahoma"/>
                <w:b/>
                <w:bCs/>
                <w:color w:val="000000" w:themeColor="text1"/>
                <w:sz w:val="20"/>
                <w:szCs w:val="20"/>
              </w:rPr>
              <w:t>Week 7</w:t>
            </w:r>
          </w:p>
        </w:tc>
        <w:tc>
          <w:tcPr>
            <w:tcW w:w="983" w:type="pct"/>
            <w:shd w:val="clear" w:color="auto" w:fill="D5DCE4" w:themeFill="text2" w:themeFillTint="33"/>
          </w:tcPr>
          <w:p w14:paraId="5C2B3A7E" w14:textId="77777777" w:rsidR="001B3970" w:rsidRPr="00B0554E" w:rsidRDefault="001B3970" w:rsidP="00A437BC">
            <w:pPr>
              <w:jc w:val="center"/>
              <w:rPr>
                <w:rFonts w:ascii="Lexend" w:hAnsi="Lexend" w:cs="Tahoma"/>
                <w:b/>
                <w:bCs/>
                <w:color w:val="000000" w:themeColor="text1"/>
                <w:sz w:val="20"/>
                <w:szCs w:val="20"/>
              </w:rPr>
            </w:pPr>
            <w:r>
              <w:rPr>
                <w:rFonts w:ascii="Lexend" w:hAnsi="Lexend" w:cs="Tahoma"/>
                <w:b/>
                <w:bCs/>
                <w:color w:val="000000" w:themeColor="text1"/>
                <w:sz w:val="20"/>
                <w:szCs w:val="20"/>
              </w:rPr>
              <w:t>Week 8</w:t>
            </w:r>
          </w:p>
        </w:tc>
      </w:tr>
      <w:tr w:rsidR="001B3970" w:rsidRPr="00B0554E" w14:paraId="53D59F77" w14:textId="77777777" w:rsidTr="00A437BC">
        <w:trPr>
          <w:trHeight w:val="71"/>
        </w:trPr>
        <w:tc>
          <w:tcPr>
            <w:tcW w:w="720" w:type="pct"/>
          </w:tcPr>
          <w:p w14:paraId="3C6BAC76" w14:textId="77777777" w:rsidR="001B3970" w:rsidRPr="00B0554E" w:rsidRDefault="001B3970" w:rsidP="00A437BC">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c>
          <w:tcPr>
            <w:tcW w:w="767" w:type="pct"/>
          </w:tcPr>
          <w:p w14:paraId="09C406A9" w14:textId="77777777" w:rsidR="001B3970" w:rsidRPr="00B0554E" w:rsidRDefault="001B3970" w:rsidP="00A437BC">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c>
          <w:tcPr>
            <w:tcW w:w="837" w:type="pct"/>
          </w:tcPr>
          <w:p w14:paraId="40402D87" w14:textId="77777777" w:rsidR="001B3970" w:rsidRPr="00B0554E" w:rsidRDefault="001B3970" w:rsidP="00A437BC">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c>
          <w:tcPr>
            <w:tcW w:w="846" w:type="pct"/>
          </w:tcPr>
          <w:p w14:paraId="791F6D5B" w14:textId="77777777" w:rsidR="001B3970" w:rsidRPr="00B0554E" w:rsidRDefault="001B3970" w:rsidP="00A437BC">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c>
          <w:tcPr>
            <w:tcW w:w="846" w:type="pct"/>
          </w:tcPr>
          <w:p w14:paraId="45B329AE" w14:textId="77777777" w:rsidR="001B3970" w:rsidRPr="00B0554E" w:rsidRDefault="001B3970" w:rsidP="00A437BC">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c>
          <w:tcPr>
            <w:tcW w:w="983" w:type="pct"/>
          </w:tcPr>
          <w:p w14:paraId="0552C82A" w14:textId="77777777" w:rsidR="001B3970" w:rsidRPr="00B0554E" w:rsidRDefault="001B3970" w:rsidP="00A437BC">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r>
      <w:tr w:rsidR="001B3970" w:rsidRPr="00B0554E" w14:paraId="76F3B091" w14:textId="77777777" w:rsidTr="00A437BC">
        <w:trPr>
          <w:trHeight w:val="761"/>
        </w:trPr>
        <w:tc>
          <w:tcPr>
            <w:tcW w:w="720" w:type="pct"/>
          </w:tcPr>
          <w:p w14:paraId="45537883" w14:textId="77777777" w:rsidR="001B3970" w:rsidRPr="00B0554E" w:rsidRDefault="001B3970" w:rsidP="00A437BC">
            <w:pPr>
              <w:rPr>
                <w:rFonts w:ascii="Lexend" w:hAnsi="Lexend"/>
                <w:sz w:val="18"/>
                <w:szCs w:val="20"/>
              </w:rPr>
            </w:pPr>
            <w:r w:rsidRPr="00B0554E">
              <w:rPr>
                <w:rFonts w:ascii="Lexend" w:hAnsi="Lexend" w:cs="Andika"/>
                <w:sz w:val="18"/>
                <w:szCs w:val="20"/>
              </w:rPr>
              <w:t>Words with endings that sound like /</w:t>
            </w:r>
            <w:proofErr w:type="spellStart"/>
            <w:r w:rsidRPr="00B0554E">
              <w:rPr>
                <w:rFonts w:ascii="Lexend" w:hAnsi="Lexend" w:cs="Andika"/>
                <w:sz w:val="18"/>
                <w:szCs w:val="20"/>
              </w:rPr>
              <w:t>shuhs</w:t>
            </w:r>
            <w:proofErr w:type="spellEnd"/>
            <w:r w:rsidRPr="00B0554E">
              <w:rPr>
                <w:rFonts w:ascii="Lexend" w:hAnsi="Lexend" w:cs="Andika"/>
                <w:sz w:val="18"/>
                <w:szCs w:val="20"/>
              </w:rPr>
              <w:t>/ spelt with –</w:t>
            </w:r>
            <w:proofErr w:type="spellStart"/>
            <w:r w:rsidRPr="00B0554E">
              <w:rPr>
                <w:rFonts w:ascii="Lexend" w:hAnsi="Lexend" w:cs="Andika"/>
                <w:sz w:val="18"/>
                <w:szCs w:val="20"/>
              </w:rPr>
              <w:t>cious</w:t>
            </w:r>
            <w:proofErr w:type="spellEnd"/>
            <w:r w:rsidRPr="00B0554E">
              <w:rPr>
                <w:rFonts w:ascii="Lexend" w:hAnsi="Lexend" w:cs="Andika"/>
                <w:sz w:val="18"/>
                <w:szCs w:val="20"/>
              </w:rPr>
              <w:t>.</w:t>
            </w:r>
          </w:p>
        </w:tc>
        <w:tc>
          <w:tcPr>
            <w:tcW w:w="767" w:type="pct"/>
          </w:tcPr>
          <w:p w14:paraId="2E432317" w14:textId="77777777" w:rsidR="001B3970" w:rsidRPr="00B0554E" w:rsidRDefault="001B3970" w:rsidP="00A437BC">
            <w:pPr>
              <w:rPr>
                <w:rFonts w:ascii="Lexend" w:hAnsi="Lexend"/>
                <w:sz w:val="18"/>
                <w:szCs w:val="20"/>
              </w:rPr>
            </w:pPr>
            <w:r w:rsidRPr="00B0554E">
              <w:rPr>
                <w:rFonts w:ascii="Lexend" w:hAnsi="Lexend"/>
                <w:sz w:val="18"/>
                <w:szCs w:val="20"/>
              </w:rPr>
              <w:t>Words with endings that sound like /</w:t>
            </w:r>
            <w:proofErr w:type="spellStart"/>
            <w:r w:rsidRPr="00B0554E">
              <w:rPr>
                <w:rFonts w:ascii="Lexend" w:hAnsi="Lexend"/>
                <w:sz w:val="18"/>
                <w:szCs w:val="20"/>
              </w:rPr>
              <w:t>shuhs</w:t>
            </w:r>
            <w:proofErr w:type="spellEnd"/>
            <w:r w:rsidRPr="00B0554E">
              <w:rPr>
                <w:rFonts w:ascii="Lexend" w:hAnsi="Lexend"/>
                <w:sz w:val="18"/>
                <w:szCs w:val="20"/>
              </w:rPr>
              <w:t>/ spelt with –</w:t>
            </w:r>
            <w:proofErr w:type="spellStart"/>
            <w:r w:rsidRPr="00B0554E">
              <w:rPr>
                <w:rFonts w:ascii="Lexend" w:hAnsi="Lexend"/>
                <w:sz w:val="18"/>
                <w:szCs w:val="20"/>
              </w:rPr>
              <w:t>tious</w:t>
            </w:r>
            <w:proofErr w:type="spellEnd"/>
            <w:r w:rsidRPr="00B0554E">
              <w:rPr>
                <w:rFonts w:ascii="Lexend" w:hAnsi="Lexend"/>
                <w:sz w:val="18"/>
                <w:szCs w:val="20"/>
              </w:rPr>
              <w:t>.</w:t>
            </w:r>
          </w:p>
        </w:tc>
        <w:tc>
          <w:tcPr>
            <w:tcW w:w="837" w:type="pct"/>
          </w:tcPr>
          <w:p w14:paraId="60A5F99A" w14:textId="77777777" w:rsidR="001B3970" w:rsidRPr="00B0554E" w:rsidRDefault="001B3970" w:rsidP="00A437BC">
            <w:pPr>
              <w:rPr>
                <w:rFonts w:ascii="Lexend" w:hAnsi="Lexend" w:cs="Andika"/>
                <w:sz w:val="18"/>
                <w:szCs w:val="20"/>
              </w:rPr>
            </w:pPr>
            <w:r w:rsidRPr="00B0554E">
              <w:rPr>
                <w:rFonts w:ascii="Lexend" w:hAnsi="Lexend" w:cs="Andika"/>
                <w:sz w:val="18"/>
                <w:szCs w:val="20"/>
              </w:rPr>
              <w:t>*The sound /</w:t>
            </w:r>
            <w:proofErr w:type="spellStart"/>
            <w:r w:rsidRPr="00B0554E">
              <w:rPr>
                <w:rFonts w:ascii="Lexend" w:hAnsi="Lexend" w:cs="Andika"/>
                <w:sz w:val="18"/>
                <w:szCs w:val="20"/>
              </w:rPr>
              <w:t>i</w:t>
            </w:r>
            <w:proofErr w:type="spellEnd"/>
            <w:r w:rsidRPr="00B0554E">
              <w:rPr>
                <w:rFonts w:ascii="Lexend" w:hAnsi="Lexend" w:cs="Andika"/>
                <w:sz w:val="18"/>
                <w:szCs w:val="20"/>
              </w:rPr>
              <w:t>/ spelt y (Revision from year 3 &amp; 4)</w:t>
            </w:r>
          </w:p>
          <w:p w14:paraId="5A657763" w14:textId="77777777" w:rsidR="001B3970" w:rsidRPr="00B0554E" w:rsidRDefault="001B3970" w:rsidP="00A437BC">
            <w:pPr>
              <w:rPr>
                <w:rFonts w:ascii="Lexend" w:hAnsi="Lexend" w:cs="Andika"/>
                <w:color w:val="7030A0"/>
                <w:sz w:val="18"/>
                <w:szCs w:val="20"/>
              </w:rPr>
            </w:pPr>
          </w:p>
        </w:tc>
        <w:tc>
          <w:tcPr>
            <w:tcW w:w="846" w:type="pct"/>
          </w:tcPr>
          <w:p w14:paraId="01A20722" w14:textId="77777777" w:rsidR="001B3970" w:rsidRPr="00B0554E" w:rsidRDefault="001B3970" w:rsidP="00A437BC">
            <w:pPr>
              <w:rPr>
                <w:rFonts w:ascii="Lexend" w:hAnsi="Lexend" w:cs="Andika"/>
                <w:sz w:val="18"/>
                <w:szCs w:val="20"/>
              </w:rPr>
            </w:pPr>
            <w:r w:rsidRPr="00B0554E">
              <w:rPr>
                <w:rFonts w:ascii="Lexend" w:hAnsi="Lexend" w:cs="Andika"/>
                <w:sz w:val="18"/>
                <w:szCs w:val="20"/>
              </w:rPr>
              <w:t>*Words ending /</w:t>
            </w:r>
            <w:proofErr w:type="spellStart"/>
            <w:r w:rsidRPr="00B0554E">
              <w:rPr>
                <w:rFonts w:ascii="Lexend" w:hAnsi="Lexend" w:cs="Andika"/>
                <w:sz w:val="18"/>
                <w:szCs w:val="20"/>
              </w:rPr>
              <w:t>shuhn</w:t>
            </w:r>
            <w:proofErr w:type="spellEnd"/>
            <w:r w:rsidRPr="00B0554E">
              <w:rPr>
                <w:rFonts w:ascii="Lexend" w:hAnsi="Lexend" w:cs="Andika"/>
                <w:sz w:val="18"/>
                <w:szCs w:val="20"/>
              </w:rPr>
              <w:t>/ spelt -</w:t>
            </w:r>
            <w:proofErr w:type="spellStart"/>
            <w:r w:rsidRPr="00B0554E">
              <w:rPr>
                <w:rFonts w:ascii="Lexend" w:hAnsi="Lexend" w:cs="Andika"/>
                <w:sz w:val="18"/>
                <w:szCs w:val="20"/>
              </w:rPr>
              <w:t>tion</w:t>
            </w:r>
            <w:proofErr w:type="spellEnd"/>
            <w:r w:rsidRPr="00B0554E">
              <w:rPr>
                <w:rFonts w:ascii="Lexend" w:hAnsi="Lexend" w:cs="Andika"/>
                <w:sz w:val="18"/>
                <w:szCs w:val="20"/>
              </w:rPr>
              <w:t>.</w:t>
            </w:r>
          </w:p>
          <w:p w14:paraId="3FF8419F" w14:textId="77777777" w:rsidR="001B3970" w:rsidRPr="00B0554E" w:rsidRDefault="001B3970" w:rsidP="00A437BC">
            <w:pPr>
              <w:rPr>
                <w:rFonts w:ascii="Lexend" w:hAnsi="Lexend" w:cs="Andika"/>
                <w:sz w:val="18"/>
                <w:szCs w:val="20"/>
              </w:rPr>
            </w:pPr>
            <w:r w:rsidRPr="00B0554E">
              <w:rPr>
                <w:rFonts w:ascii="Lexend" w:hAnsi="Lexend" w:cs="Andika"/>
                <w:sz w:val="18"/>
                <w:szCs w:val="20"/>
              </w:rPr>
              <w:t>(Year 4 revision)</w:t>
            </w:r>
          </w:p>
        </w:tc>
        <w:tc>
          <w:tcPr>
            <w:tcW w:w="846" w:type="pct"/>
          </w:tcPr>
          <w:p w14:paraId="31FA594A" w14:textId="77777777" w:rsidR="001B3970" w:rsidRPr="00B0554E" w:rsidRDefault="001B3970" w:rsidP="00A437BC">
            <w:pPr>
              <w:rPr>
                <w:rFonts w:ascii="Lexend" w:hAnsi="Lexend" w:cs="Andika"/>
                <w:color w:val="7030A0"/>
                <w:sz w:val="18"/>
                <w:szCs w:val="20"/>
              </w:rPr>
            </w:pPr>
            <w:r w:rsidRPr="00B0554E">
              <w:rPr>
                <w:rFonts w:ascii="Lexend" w:hAnsi="Lexend"/>
                <w:sz w:val="18"/>
                <w:szCs w:val="20"/>
              </w:rPr>
              <w:t>*The /l/ sound spelt –le at the end of words. (Year 3 revision)</w:t>
            </w:r>
          </w:p>
        </w:tc>
        <w:tc>
          <w:tcPr>
            <w:tcW w:w="983" w:type="pct"/>
          </w:tcPr>
          <w:p w14:paraId="6C4039BB" w14:textId="77777777" w:rsidR="001B3970" w:rsidRPr="00B0554E" w:rsidRDefault="001B3970" w:rsidP="00A437BC">
            <w:pPr>
              <w:rPr>
                <w:rFonts w:ascii="Lexend" w:hAnsi="Lexend"/>
                <w:sz w:val="18"/>
                <w:szCs w:val="20"/>
              </w:rPr>
            </w:pPr>
            <w:r w:rsidRPr="00B0554E">
              <w:rPr>
                <w:rFonts w:ascii="Lexend" w:hAnsi="Lexend" w:cs="Andika"/>
                <w:color w:val="000000" w:themeColor="text1"/>
                <w:sz w:val="18"/>
                <w:szCs w:val="20"/>
              </w:rPr>
              <w:t>Silent letters</w:t>
            </w:r>
          </w:p>
        </w:tc>
      </w:tr>
      <w:tr w:rsidR="001B3970" w:rsidRPr="00B0554E" w14:paraId="4D3D5707" w14:textId="77777777" w:rsidTr="00A437BC">
        <w:trPr>
          <w:trHeight w:val="2554"/>
        </w:trPr>
        <w:tc>
          <w:tcPr>
            <w:tcW w:w="720" w:type="pct"/>
            <w:tcBorders>
              <w:bottom w:val="single" w:sz="4" w:space="0" w:color="auto"/>
            </w:tcBorders>
          </w:tcPr>
          <w:p w14:paraId="7DC9B1C5" w14:textId="77777777" w:rsidR="001B3970" w:rsidRPr="00B0554E" w:rsidRDefault="001B3970" w:rsidP="001B3970">
            <w:pPr>
              <w:pStyle w:val="ListParagraph"/>
              <w:numPr>
                <w:ilvl w:val="0"/>
                <w:numId w:val="1"/>
              </w:numPr>
              <w:ind w:left="464"/>
              <w:rPr>
                <w:rFonts w:ascii="Lexend" w:hAnsi="Lexend" w:cs="Andika"/>
                <w:sz w:val="20"/>
                <w:szCs w:val="20"/>
              </w:rPr>
            </w:pPr>
            <w:r w:rsidRPr="00B0554E">
              <w:rPr>
                <w:rFonts w:ascii="Lexend" w:hAnsi="Lexend"/>
                <w:sz w:val="20"/>
                <w:szCs w:val="20"/>
              </w:rPr>
              <w:t>vicious</w:t>
            </w:r>
          </w:p>
          <w:p w14:paraId="3DB5BF96" w14:textId="77777777" w:rsidR="001B3970" w:rsidRPr="00B0554E" w:rsidRDefault="001B3970" w:rsidP="001B3970">
            <w:pPr>
              <w:pStyle w:val="ListParagraph"/>
              <w:numPr>
                <w:ilvl w:val="0"/>
                <w:numId w:val="1"/>
              </w:numPr>
              <w:ind w:left="464"/>
              <w:rPr>
                <w:rFonts w:ascii="Lexend" w:hAnsi="Lexend" w:cs="Andika"/>
                <w:sz w:val="20"/>
                <w:szCs w:val="20"/>
              </w:rPr>
            </w:pPr>
            <w:r w:rsidRPr="00B0554E">
              <w:rPr>
                <w:rFonts w:ascii="Lexend" w:hAnsi="Lexend"/>
                <w:sz w:val="20"/>
                <w:szCs w:val="20"/>
              </w:rPr>
              <w:t xml:space="preserve">precious </w:t>
            </w:r>
          </w:p>
          <w:p w14:paraId="0083C26D" w14:textId="77777777" w:rsidR="001B3970" w:rsidRPr="00B0554E" w:rsidRDefault="001B3970" w:rsidP="001B3970">
            <w:pPr>
              <w:pStyle w:val="ListParagraph"/>
              <w:numPr>
                <w:ilvl w:val="0"/>
                <w:numId w:val="1"/>
              </w:numPr>
              <w:ind w:left="464"/>
              <w:rPr>
                <w:rFonts w:ascii="Lexend" w:hAnsi="Lexend" w:cs="Andika"/>
                <w:sz w:val="20"/>
                <w:szCs w:val="20"/>
              </w:rPr>
            </w:pPr>
            <w:r w:rsidRPr="00B0554E">
              <w:rPr>
                <w:rFonts w:ascii="Lexend" w:hAnsi="Lexend"/>
                <w:sz w:val="20"/>
                <w:szCs w:val="20"/>
              </w:rPr>
              <w:t xml:space="preserve">conscious </w:t>
            </w:r>
          </w:p>
          <w:p w14:paraId="59C67669" w14:textId="77777777" w:rsidR="001B3970" w:rsidRPr="00B0554E" w:rsidRDefault="001B3970" w:rsidP="001B3970">
            <w:pPr>
              <w:pStyle w:val="ListParagraph"/>
              <w:numPr>
                <w:ilvl w:val="0"/>
                <w:numId w:val="1"/>
              </w:numPr>
              <w:ind w:left="464"/>
              <w:rPr>
                <w:rFonts w:ascii="Lexend" w:hAnsi="Lexend" w:cs="Andika"/>
                <w:sz w:val="20"/>
                <w:szCs w:val="20"/>
              </w:rPr>
            </w:pPr>
            <w:r w:rsidRPr="00B0554E">
              <w:rPr>
                <w:rFonts w:ascii="Lexend" w:hAnsi="Lexend"/>
                <w:sz w:val="20"/>
                <w:szCs w:val="20"/>
              </w:rPr>
              <w:t xml:space="preserve">delicious </w:t>
            </w:r>
          </w:p>
          <w:p w14:paraId="2DB9776F" w14:textId="77777777" w:rsidR="001B3970" w:rsidRPr="00B0554E" w:rsidRDefault="001B3970" w:rsidP="001B3970">
            <w:pPr>
              <w:pStyle w:val="ListParagraph"/>
              <w:numPr>
                <w:ilvl w:val="0"/>
                <w:numId w:val="1"/>
              </w:numPr>
              <w:ind w:left="464"/>
              <w:rPr>
                <w:rFonts w:ascii="Lexend" w:hAnsi="Lexend" w:cs="Andika"/>
                <w:sz w:val="20"/>
                <w:szCs w:val="20"/>
              </w:rPr>
            </w:pPr>
            <w:r w:rsidRPr="00B0554E">
              <w:rPr>
                <w:rFonts w:ascii="Lexend" w:hAnsi="Lexend"/>
                <w:sz w:val="20"/>
                <w:szCs w:val="20"/>
              </w:rPr>
              <w:t xml:space="preserve">malicious </w:t>
            </w:r>
          </w:p>
          <w:p w14:paraId="3F27A1BC" w14:textId="77777777" w:rsidR="001B3970" w:rsidRPr="00B0554E" w:rsidRDefault="001B3970" w:rsidP="00A437BC">
            <w:pPr>
              <w:pStyle w:val="ListParagraph"/>
              <w:ind w:left="464"/>
              <w:rPr>
                <w:rFonts w:ascii="Lexend" w:hAnsi="Lexend" w:cs="Andika"/>
                <w:sz w:val="20"/>
                <w:szCs w:val="20"/>
              </w:rPr>
            </w:pPr>
          </w:p>
        </w:tc>
        <w:tc>
          <w:tcPr>
            <w:tcW w:w="767" w:type="pct"/>
            <w:tcBorders>
              <w:bottom w:val="single" w:sz="4" w:space="0" w:color="auto"/>
            </w:tcBorders>
          </w:tcPr>
          <w:p w14:paraId="6E747CEA" w14:textId="77777777" w:rsidR="001B3970" w:rsidRPr="00B0554E" w:rsidRDefault="001B3970" w:rsidP="001B3970">
            <w:pPr>
              <w:pStyle w:val="ListParagraph"/>
              <w:numPr>
                <w:ilvl w:val="0"/>
                <w:numId w:val="2"/>
              </w:numPr>
              <w:ind w:left="368" w:hanging="368"/>
              <w:rPr>
                <w:rFonts w:ascii="Lexend" w:hAnsi="Lexend" w:cs="Andika"/>
                <w:sz w:val="20"/>
                <w:szCs w:val="20"/>
              </w:rPr>
            </w:pPr>
            <w:r w:rsidRPr="00B0554E">
              <w:rPr>
                <w:rFonts w:ascii="Lexend" w:hAnsi="Lexend"/>
                <w:sz w:val="20"/>
                <w:szCs w:val="20"/>
              </w:rPr>
              <w:t xml:space="preserve">ambitious </w:t>
            </w:r>
          </w:p>
          <w:p w14:paraId="05E91220" w14:textId="77777777" w:rsidR="001B3970" w:rsidRPr="00B0554E" w:rsidRDefault="001B3970" w:rsidP="001B3970">
            <w:pPr>
              <w:pStyle w:val="ListParagraph"/>
              <w:numPr>
                <w:ilvl w:val="0"/>
                <w:numId w:val="2"/>
              </w:numPr>
              <w:ind w:left="368" w:hanging="368"/>
              <w:rPr>
                <w:rFonts w:ascii="Lexend" w:hAnsi="Lexend" w:cs="Andika"/>
                <w:sz w:val="20"/>
                <w:szCs w:val="20"/>
              </w:rPr>
            </w:pPr>
            <w:r w:rsidRPr="00B0554E">
              <w:rPr>
                <w:rFonts w:ascii="Lexend" w:hAnsi="Lexend"/>
                <w:sz w:val="20"/>
                <w:szCs w:val="20"/>
              </w:rPr>
              <w:t xml:space="preserve">cautious </w:t>
            </w:r>
          </w:p>
          <w:p w14:paraId="59690581" w14:textId="77777777" w:rsidR="001B3970" w:rsidRPr="00B0554E" w:rsidRDefault="001B3970" w:rsidP="001B3970">
            <w:pPr>
              <w:pStyle w:val="ListParagraph"/>
              <w:numPr>
                <w:ilvl w:val="0"/>
                <w:numId w:val="2"/>
              </w:numPr>
              <w:ind w:left="368" w:hanging="368"/>
              <w:rPr>
                <w:rFonts w:ascii="Lexend" w:hAnsi="Lexend" w:cs="Andika"/>
                <w:sz w:val="20"/>
                <w:szCs w:val="20"/>
              </w:rPr>
            </w:pPr>
            <w:r w:rsidRPr="00B0554E">
              <w:rPr>
                <w:rFonts w:ascii="Lexend" w:hAnsi="Lexend"/>
                <w:sz w:val="20"/>
                <w:szCs w:val="20"/>
              </w:rPr>
              <w:t xml:space="preserve">fictitious </w:t>
            </w:r>
          </w:p>
          <w:p w14:paraId="2D050254" w14:textId="77777777" w:rsidR="001B3970" w:rsidRPr="00B0554E" w:rsidRDefault="001B3970" w:rsidP="001B3970">
            <w:pPr>
              <w:pStyle w:val="ListParagraph"/>
              <w:numPr>
                <w:ilvl w:val="0"/>
                <w:numId w:val="2"/>
              </w:numPr>
              <w:ind w:left="368" w:hanging="368"/>
              <w:rPr>
                <w:rFonts w:ascii="Lexend" w:hAnsi="Lexend" w:cs="Andika"/>
                <w:sz w:val="20"/>
                <w:szCs w:val="20"/>
              </w:rPr>
            </w:pPr>
            <w:r w:rsidRPr="00B0554E">
              <w:rPr>
                <w:rFonts w:ascii="Lexend" w:hAnsi="Lexend"/>
                <w:sz w:val="20"/>
                <w:szCs w:val="20"/>
              </w:rPr>
              <w:t xml:space="preserve">infectious </w:t>
            </w:r>
          </w:p>
          <w:p w14:paraId="34370989" w14:textId="77777777" w:rsidR="001B3970" w:rsidRPr="00B0554E" w:rsidRDefault="001B3970" w:rsidP="001B3970">
            <w:pPr>
              <w:pStyle w:val="ListParagraph"/>
              <w:numPr>
                <w:ilvl w:val="0"/>
                <w:numId w:val="2"/>
              </w:numPr>
              <w:ind w:left="368" w:hanging="368"/>
              <w:rPr>
                <w:rFonts w:ascii="Lexend" w:hAnsi="Lexend" w:cs="Andika"/>
                <w:sz w:val="20"/>
                <w:szCs w:val="20"/>
              </w:rPr>
            </w:pPr>
            <w:r w:rsidRPr="00B0554E">
              <w:rPr>
                <w:rFonts w:ascii="Lexend" w:hAnsi="Lexend"/>
                <w:sz w:val="20"/>
                <w:szCs w:val="20"/>
              </w:rPr>
              <w:t>nutritious</w:t>
            </w:r>
          </w:p>
          <w:p w14:paraId="3E75AF60" w14:textId="77777777" w:rsidR="001B3970" w:rsidRPr="00B0554E" w:rsidRDefault="001B3970" w:rsidP="001B3970">
            <w:pPr>
              <w:pStyle w:val="ListParagraph"/>
              <w:numPr>
                <w:ilvl w:val="0"/>
                <w:numId w:val="2"/>
              </w:numPr>
              <w:ind w:left="368" w:hanging="368"/>
              <w:rPr>
                <w:rFonts w:ascii="Lexend" w:hAnsi="Lexend" w:cs="Andika"/>
                <w:sz w:val="20"/>
                <w:szCs w:val="20"/>
              </w:rPr>
            </w:pPr>
            <w:r w:rsidRPr="00B0554E">
              <w:rPr>
                <w:rFonts w:ascii="Lexend" w:hAnsi="Lexend" w:cs="Andika"/>
                <w:sz w:val="20"/>
                <w:szCs w:val="20"/>
              </w:rPr>
              <w:t>vexatious</w:t>
            </w:r>
          </w:p>
          <w:p w14:paraId="43D5D136" w14:textId="77777777" w:rsidR="001B3970" w:rsidRPr="00B001B6" w:rsidRDefault="001B3970" w:rsidP="00A437BC">
            <w:pPr>
              <w:rPr>
                <w:rFonts w:ascii="Lexend" w:hAnsi="Lexend" w:cs="Andika"/>
                <w:sz w:val="20"/>
                <w:szCs w:val="20"/>
              </w:rPr>
            </w:pPr>
          </w:p>
        </w:tc>
        <w:tc>
          <w:tcPr>
            <w:tcW w:w="837" w:type="pct"/>
            <w:tcBorders>
              <w:bottom w:val="single" w:sz="4" w:space="0" w:color="auto"/>
            </w:tcBorders>
          </w:tcPr>
          <w:p w14:paraId="7CC7EE90" w14:textId="77777777" w:rsidR="001B3970" w:rsidRPr="00B0554E" w:rsidRDefault="001B3970" w:rsidP="001B3970">
            <w:pPr>
              <w:pStyle w:val="ListParagraph"/>
              <w:numPr>
                <w:ilvl w:val="0"/>
                <w:numId w:val="3"/>
              </w:numPr>
              <w:rPr>
                <w:rFonts w:ascii="Lexend" w:hAnsi="Lexend" w:cs="Andika"/>
                <w:sz w:val="20"/>
                <w:szCs w:val="20"/>
              </w:rPr>
            </w:pPr>
            <w:r w:rsidRPr="00B0554E">
              <w:rPr>
                <w:rFonts w:ascii="Lexend" w:hAnsi="Lexend" w:cs="Andika"/>
                <w:sz w:val="20"/>
                <w:szCs w:val="20"/>
              </w:rPr>
              <w:t>physical</w:t>
            </w:r>
          </w:p>
          <w:p w14:paraId="1D180460" w14:textId="77777777" w:rsidR="001B3970" w:rsidRPr="00B0554E" w:rsidRDefault="001B3970" w:rsidP="001B3970">
            <w:pPr>
              <w:pStyle w:val="ListParagraph"/>
              <w:numPr>
                <w:ilvl w:val="0"/>
                <w:numId w:val="3"/>
              </w:numPr>
              <w:rPr>
                <w:rFonts w:ascii="Lexend" w:hAnsi="Lexend" w:cs="Andika"/>
                <w:sz w:val="20"/>
                <w:szCs w:val="20"/>
              </w:rPr>
            </w:pPr>
            <w:r w:rsidRPr="00B0554E">
              <w:rPr>
                <w:rFonts w:ascii="Lexend" w:hAnsi="Lexend" w:cs="Andika"/>
                <w:sz w:val="20"/>
                <w:szCs w:val="20"/>
              </w:rPr>
              <w:t>symbol</w:t>
            </w:r>
          </w:p>
          <w:p w14:paraId="3D6C864E" w14:textId="77777777" w:rsidR="001B3970" w:rsidRPr="00B0554E" w:rsidRDefault="001B3970" w:rsidP="001B3970">
            <w:pPr>
              <w:pStyle w:val="ListParagraph"/>
              <w:numPr>
                <w:ilvl w:val="0"/>
                <w:numId w:val="3"/>
              </w:numPr>
              <w:rPr>
                <w:rFonts w:ascii="Lexend" w:hAnsi="Lexend" w:cs="Andika"/>
                <w:sz w:val="20"/>
                <w:szCs w:val="20"/>
              </w:rPr>
            </w:pPr>
            <w:r w:rsidRPr="00B0554E">
              <w:rPr>
                <w:rFonts w:ascii="Lexend" w:hAnsi="Lexend" w:cs="Andika"/>
                <w:sz w:val="20"/>
                <w:szCs w:val="20"/>
              </w:rPr>
              <w:t>system</w:t>
            </w:r>
          </w:p>
          <w:p w14:paraId="0769375B" w14:textId="77777777" w:rsidR="001B3970" w:rsidRPr="00B0554E" w:rsidRDefault="001B3970" w:rsidP="001B3970">
            <w:pPr>
              <w:pStyle w:val="ListParagraph"/>
              <w:numPr>
                <w:ilvl w:val="0"/>
                <w:numId w:val="3"/>
              </w:numPr>
              <w:rPr>
                <w:rFonts w:ascii="Lexend" w:hAnsi="Lexend" w:cs="Andika"/>
                <w:sz w:val="20"/>
                <w:szCs w:val="20"/>
              </w:rPr>
            </w:pPr>
            <w:r w:rsidRPr="00B0554E">
              <w:rPr>
                <w:rFonts w:ascii="Lexend" w:hAnsi="Lexend"/>
                <w:sz w:val="20"/>
                <w:szCs w:val="20"/>
              </w:rPr>
              <w:t xml:space="preserve">myth </w:t>
            </w:r>
          </w:p>
          <w:p w14:paraId="6A7D4971" w14:textId="77777777" w:rsidR="001B3970" w:rsidRPr="00B0554E" w:rsidRDefault="001B3970" w:rsidP="001B3970">
            <w:pPr>
              <w:pStyle w:val="ListParagraph"/>
              <w:numPr>
                <w:ilvl w:val="0"/>
                <w:numId w:val="3"/>
              </w:numPr>
              <w:rPr>
                <w:rFonts w:ascii="Lexend" w:hAnsi="Lexend" w:cs="Andika"/>
                <w:sz w:val="20"/>
                <w:szCs w:val="20"/>
              </w:rPr>
            </w:pPr>
            <w:r w:rsidRPr="00B0554E">
              <w:rPr>
                <w:rFonts w:ascii="Lexend" w:hAnsi="Lexend"/>
                <w:sz w:val="20"/>
                <w:szCs w:val="20"/>
              </w:rPr>
              <w:t xml:space="preserve">gym </w:t>
            </w:r>
          </w:p>
          <w:p w14:paraId="63775468" w14:textId="77777777" w:rsidR="001B3970" w:rsidRPr="00B0554E" w:rsidRDefault="001B3970" w:rsidP="001B3970">
            <w:pPr>
              <w:pStyle w:val="ListParagraph"/>
              <w:numPr>
                <w:ilvl w:val="0"/>
                <w:numId w:val="3"/>
              </w:numPr>
              <w:rPr>
                <w:rFonts w:ascii="Lexend" w:hAnsi="Lexend" w:cs="Andika"/>
                <w:sz w:val="20"/>
                <w:szCs w:val="20"/>
              </w:rPr>
            </w:pPr>
            <w:r w:rsidRPr="00B0554E">
              <w:rPr>
                <w:rFonts w:ascii="Lexend" w:hAnsi="Lexend"/>
                <w:sz w:val="20"/>
                <w:szCs w:val="20"/>
              </w:rPr>
              <w:t xml:space="preserve">Egypt </w:t>
            </w:r>
          </w:p>
          <w:p w14:paraId="73EE0A3F" w14:textId="77777777" w:rsidR="001B3970" w:rsidRPr="00B0554E" w:rsidRDefault="001B3970" w:rsidP="00A437BC">
            <w:pPr>
              <w:pStyle w:val="ListParagraph"/>
              <w:rPr>
                <w:rFonts w:ascii="Lexend" w:hAnsi="Lexend" w:cs="Andika"/>
                <w:sz w:val="20"/>
                <w:szCs w:val="20"/>
              </w:rPr>
            </w:pPr>
          </w:p>
        </w:tc>
        <w:tc>
          <w:tcPr>
            <w:tcW w:w="846" w:type="pct"/>
            <w:tcBorders>
              <w:bottom w:val="single" w:sz="4" w:space="0" w:color="auto"/>
            </w:tcBorders>
          </w:tcPr>
          <w:p w14:paraId="0E0C0561" w14:textId="77777777" w:rsidR="001B3970" w:rsidRPr="00B0554E" w:rsidRDefault="001B3970" w:rsidP="001B397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invention (y4)</w:t>
            </w:r>
          </w:p>
          <w:p w14:paraId="7E3722B1" w14:textId="77777777" w:rsidR="001B3970" w:rsidRPr="00B0554E" w:rsidRDefault="001B3970" w:rsidP="001B397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injection (y4)</w:t>
            </w:r>
          </w:p>
          <w:p w14:paraId="243AD2F1" w14:textId="77777777" w:rsidR="001B3970" w:rsidRPr="00B0554E" w:rsidRDefault="001B3970" w:rsidP="001B397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action (y4)</w:t>
            </w:r>
          </w:p>
          <w:p w14:paraId="7FBB3E17" w14:textId="77777777" w:rsidR="001B3970" w:rsidRPr="00B0554E" w:rsidRDefault="001B3970" w:rsidP="001B397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hesitation (y4)</w:t>
            </w:r>
          </w:p>
          <w:p w14:paraId="4D49F0B1" w14:textId="77777777" w:rsidR="001B3970" w:rsidRPr="00B0554E" w:rsidRDefault="001B3970" w:rsidP="001B3970">
            <w:pPr>
              <w:pStyle w:val="ListParagraph"/>
              <w:numPr>
                <w:ilvl w:val="0"/>
                <w:numId w:val="5"/>
              </w:numPr>
              <w:ind w:left="460" w:hanging="426"/>
              <w:rPr>
                <w:rFonts w:ascii="Lexend" w:hAnsi="Lexend" w:cs="Andika"/>
                <w:sz w:val="20"/>
                <w:szCs w:val="20"/>
              </w:rPr>
            </w:pPr>
            <w:r w:rsidRPr="00B0554E">
              <w:rPr>
                <w:rFonts w:ascii="Lexend" w:hAnsi="Lexend" w:cs="Andika"/>
                <w:sz w:val="20"/>
                <w:szCs w:val="20"/>
              </w:rPr>
              <w:t>completion (y4)</w:t>
            </w:r>
          </w:p>
          <w:p w14:paraId="28A3855A" w14:textId="77777777" w:rsidR="001B3970" w:rsidRPr="00B0554E" w:rsidRDefault="001B3970" w:rsidP="00A437BC">
            <w:pPr>
              <w:pStyle w:val="ListParagraph"/>
              <w:ind w:left="460"/>
              <w:rPr>
                <w:rFonts w:ascii="Lexend" w:hAnsi="Lexend" w:cs="Andika"/>
                <w:sz w:val="20"/>
                <w:szCs w:val="20"/>
              </w:rPr>
            </w:pPr>
          </w:p>
        </w:tc>
        <w:tc>
          <w:tcPr>
            <w:tcW w:w="846" w:type="pct"/>
            <w:tcBorders>
              <w:bottom w:val="single" w:sz="4" w:space="0" w:color="auto"/>
            </w:tcBorders>
          </w:tcPr>
          <w:p w14:paraId="243F9960" w14:textId="77777777" w:rsidR="001B3970" w:rsidRPr="00B0554E" w:rsidRDefault="001B3970" w:rsidP="001B3970">
            <w:pPr>
              <w:pStyle w:val="ListParagraph"/>
              <w:numPr>
                <w:ilvl w:val="0"/>
                <w:numId w:val="4"/>
              </w:numPr>
              <w:ind w:left="516" w:hanging="425"/>
              <w:rPr>
                <w:rFonts w:ascii="Lexend" w:hAnsi="Lexend" w:cs="Andika"/>
                <w:sz w:val="20"/>
                <w:szCs w:val="20"/>
              </w:rPr>
            </w:pPr>
            <w:r w:rsidRPr="00B0554E">
              <w:rPr>
                <w:rFonts w:ascii="Lexend" w:hAnsi="Lexend"/>
                <w:sz w:val="20"/>
                <w:szCs w:val="20"/>
              </w:rPr>
              <w:t>table (y3)</w:t>
            </w:r>
          </w:p>
          <w:p w14:paraId="36EBBCE3" w14:textId="77777777" w:rsidR="001B3970" w:rsidRPr="00B0554E" w:rsidRDefault="001B3970" w:rsidP="001B3970">
            <w:pPr>
              <w:pStyle w:val="ListParagraph"/>
              <w:numPr>
                <w:ilvl w:val="0"/>
                <w:numId w:val="4"/>
              </w:numPr>
              <w:ind w:left="516" w:hanging="425"/>
              <w:rPr>
                <w:rFonts w:ascii="Lexend" w:hAnsi="Lexend" w:cs="Andika"/>
                <w:sz w:val="20"/>
                <w:szCs w:val="20"/>
              </w:rPr>
            </w:pPr>
            <w:r w:rsidRPr="00B0554E">
              <w:rPr>
                <w:rFonts w:ascii="Lexend" w:hAnsi="Lexend"/>
                <w:sz w:val="20"/>
                <w:szCs w:val="20"/>
              </w:rPr>
              <w:t>apple (y3)</w:t>
            </w:r>
          </w:p>
          <w:p w14:paraId="0CBA0F1C" w14:textId="77777777" w:rsidR="001B3970" w:rsidRPr="00B0554E" w:rsidRDefault="001B3970" w:rsidP="001B3970">
            <w:pPr>
              <w:pStyle w:val="ListParagraph"/>
              <w:numPr>
                <w:ilvl w:val="0"/>
                <w:numId w:val="4"/>
              </w:numPr>
              <w:ind w:left="516" w:hanging="425"/>
              <w:rPr>
                <w:rFonts w:ascii="Lexend" w:hAnsi="Lexend" w:cs="Andika"/>
                <w:sz w:val="20"/>
                <w:szCs w:val="20"/>
              </w:rPr>
            </w:pPr>
            <w:r w:rsidRPr="00B0554E">
              <w:rPr>
                <w:rFonts w:ascii="Lexend" w:hAnsi="Lexend"/>
                <w:sz w:val="20"/>
                <w:szCs w:val="20"/>
              </w:rPr>
              <w:t>bottle (y3)</w:t>
            </w:r>
          </w:p>
          <w:p w14:paraId="58E252F4" w14:textId="77777777" w:rsidR="001B3970" w:rsidRPr="00B0554E" w:rsidRDefault="001B3970" w:rsidP="001B3970">
            <w:pPr>
              <w:pStyle w:val="ListParagraph"/>
              <w:numPr>
                <w:ilvl w:val="0"/>
                <w:numId w:val="4"/>
              </w:numPr>
              <w:ind w:left="516" w:hanging="425"/>
              <w:rPr>
                <w:rFonts w:ascii="Lexend" w:hAnsi="Lexend" w:cs="Andika"/>
                <w:sz w:val="20"/>
                <w:szCs w:val="20"/>
              </w:rPr>
            </w:pPr>
            <w:r w:rsidRPr="00B0554E">
              <w:rPr>
                <w:rFonts w:ascii="Lexend" w:hAnsi="Lexend"/>
                <w:sz w:val="20"/>
                <w:szCs w:val="20"/>
              </w:rPr>
              <w:t>little (y3)</w:t>
            </w:r>
          </w:p>
          <w:p w14:paraId="7D9533CD" w14:textId="77777777" w:rsidR="001B3970" w:rsidRPr="00B0554E" w:rsidRDefault="001B3970" w:rsidP="001B3970">
            <w:pPr>
              <w:pStyle w:val="ListParagraph"/>
              <w:numPr>
                <w:ilvl w:val="0"/>
                <w:numId w:val="4"/>
              </w:numPr>
              <w:ind w:left="516" w:hanging="425"/>
              <w:rPr>
                <w:rFonts w:ascii="Lexend" w:hAnsi="Lexend" w:cs="Andika"/>
                <w:sz w:val="20"/>
                <w:szCs w:val="20"/>
              </w:rPr>
            </w:pPr>
            <w:r w:rsidRPr="00B0554E">
              <w:rPr>
                <w:rFonts w:ascii="Lexend" w:hAnsi="Lexend"/>
                <w:sz w:val="20"/>
                <w:szCs w:val="20"/>
              </w:rPr>
              <w:t>middle (y3)</w:t>
            </w:r>
          </w:p>
          <w:p w14:paraId="5FF14585" w14:textId="77777777" w:rsidR="001B3970" w:rsidRPr="00B0554E" w:rsidRDefault="001B3970" w:rsidP="001B3970">
            <w:pPr>
              <w:pStyle w:val="ListParagraph"/>
              <w:numPr>
                <w:ilvl w:val="0"/>
                <w:numId w:val="4"/>
              </w:numPr>
              <w:ind w:left="516" w:hanging="425"/>
              <w:rPr>
                <w:rFonts w:ascii="Lexend" w:hAnsi="Lexend" w:cs="Andika"/>
                <w:sz w:val="20"/>
                <w:szCs w:val="20"/>
              </w:rPr>
            </w:pPr>
            <w:r w:rsidRPr="00B0554E">
              <w:rPr>
                <w:rFonts w:ascii="Lexend" w:hAnsi="Lexend"/>
                <w:sz w:val="20"/>
                <w:szCs w:val="20"/>
              </w:rPr>
              <w:t xml:space="preserve">available </w:t>
            </w:r>
          </w:p>
          <w:p w14:paraId="4604D782" w14:textId="77777777" w:rsidR="001B3970" w:rsidRPr="00B0554E" w:rsidRDefault="001B3970" w:rsidP="00A437BC">
            <w:pPr>
              <w:pStyle w:val="ListParagraph"/>
              <w:ind w:left="516"/>
              <w:rPr>
                <w:rFonts w:ascii="Lexend" w:hAnsi="Lexend" w:cs="Andika"/>
                <w:sz w:val="20"/>
                <w:szCs w:val="20"/>
              </w:rPr>
            </w:pPr>
          </w:p>
        </w:tc>
        <w:tc>
          <w:tcPr>
            <w:tcW w:w="983" w:type="pct"/>
            <w:tcBorders>
              <w:bottom w:val="single" w:sz="4" w:space="0" w:color="auto"/>
            </w:tcBorders>
          </w:tcPr>
          <w:p w14:paraId="42CC680C" w14:textId="77777777" w:rsidR="001B3970" w:rsidRPr="00B0554E" w:rsidRDefault="001B3970" w:rsidP="00A437BC">
            <w:pPr>
              <w:pStyle w:val="ListParagraph"/>
              <w:ind w:left="516"/>
              <w:rPr>
                <w:rFonts w:ascii="Lexend" w:hAnsi="Lexend"/>
                <w:sz w:val="20"/>
                <w:szCs w:val="20"/>
              </w:rPr>
            </w:pPr>
            <w:r w:rsidRPr="00B0554E">
              <w:rPr>
                <w:rFonts w:ascii="Lexend" w:hAnsi="Lexend"/>
                <w:sz w:val="20"/>
                <w:szCs w:val="20"/>
              </w:rPr>
              <w:t>1.</w:t>
            </w:r>
            <w:r w:rsidRPr="00B0554E">
              <w:rPr>
                <w:rFonts w:ascii="Lexend" w:hAnsi="Lexend"/>
                <w:sz w:val="20"/>
                <w:szCs w:val="20"/>
              </w:rPr>
              <w:tab/>
              <w:t xml:space="preserve">doubt </w:t>
            </w:r>
          </w:p>
          <w:p w14:paraId="36C07BB0" w14:textId="77777777" w:rsidR="001B3970" w:rsidRPr="00B0554E" w:rsidRDefault="001B3970" w:rsidP="00A437BC">
            <w:pPr>
              <w:pStyle w:val="ListParagraph"/>
              <w:ind w:left="516"/>
              <w:rPr>
                <w:rFonts w:ascii="Lexend" w:hAnsi="Lexend"/>
                <w:sz w:val="20"/>
                <w:szCs w:val="20"/>
              </w:rPr>
            </w:pPr>
            <w:r w:rsidRPr="00B0554E">
              <w:rPr>
                <w:rFonts w:ascii="Lexend" w:hAnsi="Lexend"/>
                <w:sz w:val="20"/>
                <w:szCs w:val="20"/>
              </w:rPr>
              <w:t>2.</w:t>
            </w:r>
            <w:r w:rsidRPr="00B0554E">
              <w:rPr>
                <w:rFonts w:ascii="Lexend" w:hAnsi="Lexend"/>
                <w:sz w:val="20"/>
                <w:szCs w:val="20"/>
              </w:rPr>
              <w:tab/>
              <w:t xml:space="preserve">thistle </w:t>
            </w:r>
          </w:p>
          <w:p w14:paraId="1155D4EC" w14:textId="77777777" w:rsidR="001B3970" w:rsidRPr="00B0554E" w:rsidRDefault="001B3970" w:rsidP="00A437BC">
            <w:pPr>
              <w:pStyle w:val="ListParagraph"/>
              <w:ind w:left="516"/>
              <w:rPr>
                <w:rFonts w:ascii="Lexend" w:hAnsi="Lexend"/>
                <w:sz w:val="20"/>
                <w:szCs w:val="20"/>
              </w:rPr>
            </w:pPr>
            <w:r w:rsidRPr="00B0554E">
              <w:rPr>
                <w:rFonts w:ascii="Lexend" w:hAnsi="Lexend"/>
                <w:sz w:val="20"/>
                <w:szCs w:val="20"/>
              </w:rPr>
              <w:t>3.</w:t>
            </w:r>
            <w:r w:rsidRPr="00B0554E">
              <w:rPr>
                <w:rFonts w:ascii="Lexend" w:hAnsi="Lexend"/>
                <w:sz w:val="20"/>
                <w:szCs w:val="20"/>
              </w:rPr>
              <w:tab/>
              <w:t>castle</w:t>
            </w:r>
          </w:p>
          <w:p w14:paraId="24D62E3D" w14:textId="77777777" w:rsidR="001B3970" w:rsidRPr="00B0554E" w:rsidRDefault="001B3970" w:rsidP="00A437BC">
            <w:pPr>
              <w:pStyle w:val="ListParagraph"/>
              <w:ind w:left="516"/>
              <w:rPr>
                <w:rFonts w:ascii="Lexend" w:hAnsi="Lexend"/>
                <w:sz w:val="20"/>
                <w:szCs w:val="20"/>
              </w:rPr>
            </w:pPr>
            <w:r w:rsidRPr="00B0554E">
              <w:rPr>
                <w:rFonts w:ascii="Lexend" w:hAnsi="Lexend"/>
                <w:sz w:val="20"/>
                <w:szCs w:val="20"/>
              </w:rPr>
              <w:t>4.</w:t>
            </w:r>
            <w:r w:rsidRPr="00B0554E">
              <w:rPr>
                <w:rFonts w:ascii="Lexend" w:hAnsi="Lexend"/>
                <w:sz w:val="20"/>
                <w:szCs w:val="20"/>
              </w:rPr>
              <w:tab/>
              <w:t>island</w:t>
            </w:r>
          </w:p>
          <w:p w14:paraId="47B89F18" w14:textId="77777777" w:rsidR="001B3970" w:rsidRPr="00B0554E" w:rsidRDefault="001B3970" w:rsidP="00A437BC">
            <w:pPr>
              <w:pStyle w:val="ListParagraph"/>
              <w:ind w:left="516"/>
              <w:rPr>
                <w:rFonts w:ascii="Lexend" w:hAnsi="Lexend"/>
                <w:sz w:val="20"/>
                <w:szCs w:val="20"/>
              </w:rPr>
            </w:pPr>
            <w:r w:rsidRPr="00B0554E">
              <w:rPr>
                <w:rFonts w:ascii="Lexend" w:hAnsi="Lexend"/>
                <w:sz w:val="20"/>
                <w:szCs w:val="20"/>
              </w:rPr>
              <w:t>5.</w:t>
            </w:r>
            <w:r w:rsidRPr="00B0554E">
              <w:rPr>
                <w:rFonts w:ascii="Lexend" w:hAnsi="Lexend"/>
                <w:sz w:val="20"/>
                <w:szCs w:val="20"/>
              </w:rPr>
              <w:tab/>
              <w:t>lamb</w:t>
            </w:r>
          </w:p>
          <w:p w14:paraId="10BC39C2" w14:textId="77777777" w:rsidR="001B3970" w:rsidRPr="00B0554E" w:rsidRDefault="001B3970" w:rsidP="00A437BC">
            <w:pPr>
              <w:pStyle w:val="ListParagraph"/>
              <w:ind w:left="516"/>
              <w:rPr>
                <w:rFonts w:ascii="Lexend" w:hAnsi="Lexend"/>
                <w:sz w:val="20"/>
                <w:szCs w:val="20"/>
              </w:rPr>
            </w:pPr>
            <w:r w:rsidRPr="00B0554E">
              <w:rPr>
                <w:rFonts w:ascii="Lexend" w:hAnsi="Lexend"/>
                <w:sz w:val="20"/>
                <w:szCs w:val="20"/>
              </w:rPr>
              <w:t>6.</w:t>
            </w:r>
            <w:r w:rsidRPr="00B0554E">
              <w:rPr>
                <w:rFonts w:ascii="Lexend" w:hAnsi="Lexend"/>
                <w:sz w:val="20"/>
                <w:szCs w:val="20"/>
              </w:rPr>
              <w:tab/>
              <w:t>numb</w:t>
            </w:r>
          </w:p>
          <w:p w14:paraId="20007962" w14:textId="77777777" w:rsidR="001B3970" w:rsidRPr="00B0554E" w:rsidRDefault="001B3970" w:rsidP="00A437BC">
            <w:pPr>
              <w:pStyle w:val="ListParagraph"/>
              <w:ind w:left="516"/>
              <w:rPr>
                <w:rFonts w:ascii="Lexend" w:hAnsi="Lexend"/>
                <w:sz w:val="20"/>
                <w:szCs w:val="20"/>
              </w:rPr>
            </w:pPr>
          </w:p>
        </w:tc>
      </w:tr>
      <w:tr w:rsidR="001B3970" w:rsidRPr="00B0554E" w14:paraId="414B1E20" w14:textId="77777777" w:rsidTr="00A437BC">
        <w:trPr>
          <w:trHeight w:val="437"/>
        </w:trPr>
        <w:tc>
          <w:tcPr>
            <w:tcW w:w="720" w:type="pct"/>
            <w:tcBorders>
              <w:bottom w:val="single" w:sz="4" w:space="0" w:color="auto"/>
            </w:tcBorders>
          </w:tcPr>
          <w:p w14:paraId="45408ABF" w14:textId="77777777" w:rsidR="001B3970" w:rsidRPr="00B0554E" w:rsidRDefault="001B3970" w:rsidP="00A437BC">
            <w:pPr>
              <w:jc w:val="center"/>
              <w:rPr>
                <w:rFonts w:ascii="Lexend" w:hAnsi="Lexend" w:cs="Tahoma"/>
                <w:b/>
                <w:color w:val="000000" w:themeColor="text1"/>
                <w:sz w:val="14"/>
                <w:szCs w:val="20"/>
              </w:rPr>
            </w:pPr>
            <w:r w:rsidRPr="00B0554E">
              <w:rPr>
                <w:rFonts w:ascii="Lexend" w:hAnsi="Lexend" w:cs="Tahoma"/>
                <w:b/>
                <w:color w:val="000000" w:themeColor="text1"/>
                <w:sz w:val="14"/>
                <w:szCs w:val="20"/>
              </w:rPr>
              <w:t>Additionally, practise these three Year 4 High Frequency Words.</w:t>
            </w:r>
          </w:p>
        </w:tc>
        <w:tc>
          <w:tcPr>
            <w:tcW w:w="767" w:type="pct"/>
            <w:tcBorders>
              <w:bottom w:val="single" w:sz="4" w:space="0" w:color="auto"/>
            </w:tcBorders>
          </w:tcPr>
          <w:p w14:paraId="5817AE1B" w14:textId="77777777" w:rsidR="001B3970" w:rsidRPr="00B0554E" w:rsidRDefault="001B3970" w:rsidP="00A437BC">
            <w:pPr>
              <w:jc w:val="center"/>
              <w:rPr>
                <w:rFonts w:ascii="Lexend" w:hAnsi="Lexend" w:cs="Tahoma"/>
              </w:rPr>
            </w:pPr>
            <w:r w:rsidRPr="00B0554E">
              <w:rPr>
                <w:rFonts w:ascii="Lexend" w:hAnsi="Lexend" w:cs="Tahoma"/>
                <w:b/>
                <w:color w:val="000000" w:themeColor="text1"/>
                <w:sz w:val="14"/>
                <w:szCs w:val="20"/>
              </w:rPr>
              <w:t>Additionally, practise these three Year 4 High Frequency Words.</w:t>
            </w:r>
          </w:p>
        </w:tc>
        <w:tc>
          <w:tcPr>
            <w:tcW w:w="837" w:type="pct"/>
            <w:tcBorders>
              <w:bottom w:val="single" w:sz="4" w:space="0" w:color="auto"/>
            </w:tcBorders>
          </w:tcPr>
          <w:p w14:paraId="1F7F3128" w14:textId="77777777" w:rsidR="001B3970" w:rsidRPr="00B0554E" w:rsidRDefault="001B3970" w:rsidP="00A437BC">
            <w:pPr>
              <w:jc w:val="center"/>
              <w:rPr>
                <w:rFonts w:ascii="Lexend" w:hAnsi="Lexend" w:cs="Tahoma"/>
              </w:rPr>
            </w:pPr>
            <w:r w:rsidRPr="00B0554E">
              <w:rPr>
                <w:rFonts w:ascii="Lexend" w:hAnsi="Lexend" w:cs="Tahoma"/>
                <w:b/>
                <w:color w:val="000000" w:themeColor="text1"/>
                <w:sz w:val="14"/>
                <w:szCs w:val="20"/>
              </w:rPr>
              <w:t>Additionally, practise these three Year 4 High Frequency Words.</w:t>
            </w:r>
          </w:p>
        </w:tc>
        <w:tc>
          <w:tcPr>
            <w:tcW w:w="846" w:type="pct"/>
            <w:tcBorders>
              <w:bottom w:val="single" w:sz="4" w:space="0" w:color="auto"/>
            </w:tcBorders>
          </w:tcPr>
          <w:p w14:paraId="6D8D7BDC" w14:textId="77777777" w:rsidR="001B3970" w:rsidRPr="00B0554E" w:rsidRDefault="001B3970" w:rsidP="00A437BC">
            <w:pPr>
              <w:jc w:val="center"/>
              <w:rPr>
                <w:rFonts w:ascii="Lexend" w:hAnsi="Lexend" w:cs="Tahoma"/>
              </w:rPr>
            </w:pPr>
            <w:r w:rsidRPr="00B0554E">
              <w:rPr>
                <w:rFonts w:ascii="Lexend" w:hAnsi="Lexend" w:cs="Tahoma"/>
                <w:b/>
                <w:color w:val="000000" w:themeColor="text1"/>
                <w:sz w:val="14"/>
                <w:szCs w:val="20"/>
              </w:rPr>
              <w:t>Additionally, practise these three Year 4 High Frequency Words.</w:t>
            </w:r>
          </w:p>
        </w:tc>
        <w:tc>
          <w:tcPr>
            <w:tcW w:w="846" w:type="pct"/>
            <w:tcBorders>
              <w:bottom w:val="single" w:sz="4" w:space="0" w:color="auto"/>
            </w:tcBorders>
          </w:tcPr>
          <w:p w14:paraId="67D586D4" w14:textId="77777777" w:rsidR="001B3970" w:rsidRPr="00B0554E" w:rsidRDefault="001B3970" w:rsidP="00A437BC">
            <w:pPr>
              <w:jc w:val="center"/>
              <w:rPr>
                <w:rFonts w:ascii="Lexend" w:hAnsi="Lexend" w:cs="Tahoma"/>
              </w:rPr>
            </w:pPr>
            <w:r w:rsidRPr="00B0554E">
              <w:rPr>
                <w:rFonts w:ascii="Lexend" w:hAnsi="Lexend" w:cs="Tahoma"/>
                <w:b/>
                <w:color w:val="000000" w:themeColor="text1"/>
                <w:sz w:val="14"/>
                <w:szCs w:val="20"/>
              </w:rPr>
              <w:t>Additionally, practise these three Year 4 High Frequency Words.</w:t>
            </w:r>
          </w:p>
        </w:tc>
        <w:tc>
          <w:tcPr>
            <w:tcW w:w="983" w:type="pct"/>
            <w:tcBorders>
              <w:bottom w:val="single" w:sz="4" w:space="0" w:color="auto"/>
            </w:tcBorders>
          </w:tcPr>
          <w:p w14:paraId="05A2600A" w14:textId="77777777" w:rsidR="001B3970" w:rsidRPr="00B0554E" w:rsidRDefault="001B3970" w:rsidP="00A437BC">
            <w:pPr>
              <w:jc w:val="center"/>
              <w:rPr>
                <w:rFonts w:ascii="Lexend" w:hAnsi="Lexend" w:cs="Tahoma"/>
                <w:b/>
                <w:color w:val="000000" w:themeColor="text1"/>
                <w:sz w:val="14"/>
                <w:szCs w:val="20"/>
              </w:rPr>
            </w:pPr>
            <w:r w:rsidRPr="00B0554E">
              <w:rPr>
                <w:rFonts w:ascii="Lexend" w:hAnsi="Lexend" w:cs="Tahoma"/>
                <w:b/>
                <w:color w:val="000000" w:themeColor="text1"/>
                <w:sz w:val="14"/>
                <w:szCs w:val="20"/>
              </w:rPr>
              <w:t>Additionally, practise these three Year 4 High Frequency Words.</w:t>
            </w:r>
          </w:p>
        </w:tc>
      </w:tr>
    </w:tbl>
    <w:p w14:paraId="12BC210F" w14:textId="79CF77D4" w:rsidR="006E7710" w:rsidRDefault="006E7710"/>
    <w:p w14:paraId="273507CA" w14:textId="387888F4" w:rsidR="001B3970" w:rsidRDefault="001B3970"/>
    <w:p w14:paraId="032AD7CE" w14:textId="1DA5A12D" w:rsidR="001B3970" w:rsidRDefault="001B3970"/>
    <w:p w14:paraId="7624FCAF" w14:textId="03FEC568" w:rsidR="001B3970" w:rsidRDefault="001B3970"/>
    <w:p w14:paraId="5FE7D5C2" w14:textId="5C006F68" w:rsidR="001B3970" w:rsidRDefault="001B3970"/>
    <w:p w14:paraId="2EB23FE7" w14:textId="571A6FAA" w:rsidR="001B3970" w:rsidRDefault="001B3970" w:rsidP="001B3970">
      <w:pPr>
        <w:pStyle w:val="Header"/>
        <w:jc w:val="center"/>
        <w:rPr>
          <w:rFonts w:ascii="Lexend" w:hAnsi="Lexend" w:cs="Tahoma"/>
          <w:b/>
          <w:bCs/>
          <w:sz w:val="28"/>
          <w:szCs w:val="28"/>
          <w:u w:val="single"/>
        </w:rPr>
      </w:pPr>
      <w:r w:rsidRPr="00B0554E">
        <w:rPr>
          <w:rFonts w:ascii="Lexend" w:hAnsi="Lexend" w:cs="Tahoma"/>
          <w:b/>
          <w:bCs/>
          <w:sz w:val="28"/>
          <w:szCs w:val="28"/>
          <w:u w:val="single"/>
        </w:rPr>
        <w:lastRenderedPageBreak/>
        <w:t>Year 5 Spellings - Autumn 1</w:t>
      </w:r>
      <w:r>
        <w:rPr>
          <w:rFonts w:ascii="Lexend" w:hAnsi="Lexend" w:cs="Tahoma"/>
          <w:b/>
          <w:bCs/>
          <w:sz w:val="28"/>
          <w:szCs w:val="28"/>
          <w:u w:val="single"/>
        </w:rPr>
        <w:t xml:space="preserve"> – Group 3</w:t>
      </w:r>
    </w:p>
    <w:p w14:paraId="2C3AABB2" w14:textId="77777777" w:rsidR="001B3970" w:rsidRPr="00B0554E" w:rsidRDefault="001B3970" w:rsidP="001B3970">
      <w:pPr>
        <w:pStyle w:val="Header"/>
        <w:jc w:val="center"/>
        <w:rPr>
          <w:rFonts w:ascii="Lexend" w:hAnsi="Lexend" w:cs="Tahoma"/>
          <w:b/>
          <w:bCs/>
          <w:sz w:val="28"/>
          <w:szCs w:val="28"/>
          <w:u w:val="single"/>
        </w:rPr>
      </w:pPr>
      <w:bookmarkStart w:id="2" w:name="_GoBack"/>
      <w:bookmarkEnd w:id="2"/>
    </w:p>
    <w:p w14:paraId="074A500C" w14:textId="77777777" w:rsidR="001B3970" w:rsidRPr="00B0554E" w:rsidRDefault="001B3970" w:rsidP="001B3970">
      <w:pPr>
        <w:rPr>
          <w:rFonts w:ascii="Lexend" w:hAnsi="Lexend"/>
        </w:rPr>
      </w:pPr>
    </w:p>
    <w:p w14:paraId="48ED88A4" w14:textId="77777777" w:rsidR="001B3970" w:rsidRPr="00B0554E" w:rsidRDefault="001B3970" w:rsidP="001B3970">
      <w:pPr>
        <w:pStyle w:val="NormalWeb"/>
        <w:rPr>
          <w:rFonts w:ascii="Lexend" w:hAnsi="Lexend" w:cs="Tahoma"/>
        </w:rPr>
      </w:pPr>
      <w:r w:rsidRPr="00B0554E">
        <w:rPr>
          <w:rStyle w:val="Strong"/>
          <w:rFonts w:ascii="Lexend" w:hAnsi="Lexend" w:cs="Tahoma"/>
        </w:rPr>
        <w:t>Spellings will be tested weekly. Please practice at home.</w:t>
      </w:r>
      <w:r w:rsidRPr="00B0554E">
        <w:rPr>
          <w:rFonts w:ascii="Lexend" w:hAnsi="Lexend" w:cs="Tahoma"/>
        </w:rPr>
        <w:br/>
      </w:r>
      <w:r w:rsidRPr="00B0554E">
        <w:rPr>
          <w:rFonts w:ascii="Segoe UI Emoji" w:hAnsi="Segoe UI Emoji" w:cs="Segoe UI Emoji"/>
        </w:rPr>
        <w:t>✔</w:t>
      </w:r>
      <w:r w:rsidRPr="00B0554E">
        <w:rPr>
          <w:rFonts w:ascii="Lexend" w:hAnsi="Lexend" w:cs="Tahoma"/>
        </w:rPr>
        <w:t xml:space="preserve"> Use the </w:t>
      </w:r>
      <w:r w:rsidRPr="00B0554E">
        <w:rPr>
          <w:rStyle w:val="Emphasis"/>
          <w:rFonts w:ascii="Lexend" w:hAnsi="Lexend" w:cs="Tahoma"/>
        </w:rPr>
        <w:t>Look, Say, Cover, Write, Check (LSCWC)</w:t>
      </w:r>
      <w:r w:rsidRPr="00B0554E">
        <w:rPr>
          <w:rFonts w:ascii="Lexend" w:hAnsi="Lexend" w:cs="Tahoma"/>
        </w:rPr>
        <w:t xml:space="preserve"> method to write out each spelling </w:t>
      </w:r>
      <w:r w:rsidRPr="00B0554E">
        <w:rPr>
          <w:rStyle w:val="Strong"/>
          <w:rFonts w:ascii="Lexend" w:hAnsi="Lexend" w:cs="Tahoma"/>
        </w:rPr>
        <w:t>4 times</w:t>
      </w:r>
      <w:r w:rsidRPr="00B0554E">
        <w:rPr>
          <w:rFonts w:ascii="Lexend" w:hAnsi="Lexend" w:cs="Tahoma"/>
        </w:rPr>
        <w:t>.</w:t>
      </w:r>
      <w:r w:rsidRPr="00B0554E">
        <w:rPr>
          <w:rFonts w:ascii="Lexend" w:hAnsi="Lexend" w:cs="Tahoma"/>
        </w:rPr>
        <w:br/>
      </w:r>
      <w:r w:rsidRPr="00B0554E">
        <w:rPr>
          <w:rFonts w:ascii="Segoe UI Emoji" w:hAnsi="Segoe UI Emoji" w:cs="Segoe UI Emoji"/>
        </w:rPr>
        <w:t>✔</w:t>
      </w:r>
      <w:r w:rsidRPr="00B0554E">
        <w:rPr>
          <w:rFonts w:ascii="Lexend" w:hAnsi="Lexend" w:cs="Tahoma"/>
        </w:rPr>
        <w:t xml:space="preserve"> Then choose </w:t>
      </w:r>
      <w:r w:rsidRPr="00B0554E">
        <w:rPr>
          <w:rStyle w:val="Strong"/>
          <w:rFonts w:ascii="Lexend" w:hAnsi="Lexend" w:cs="Tahoma"/>
        </w:rPr>
        <w:t>at least 4 words</w:t>
      </w:r>
      <w:r w:rsidRPr="00B0554E">
        <w:rPr>
          <w:rFonts w:ascii="Lexend" w:hAnsi="Lexend" w:cs="Tahoma"/>
        </w:rPr>
        <w:t xml:space="preserve"> and write a sentence for each one. Try to make your sentences interesting!</w:t>
      </w:r>
    </w:p>
    <w:p w14:paraId="5B9FE2D4" w14:textId="77777777" w:rsidR="001B3970" w:rsidRPr="00B0554E" w:rsidRDefault="001B3970" w:rsidP="001B3970">
      <w:pPr>
        <w:pStyle w:val="NormalWeb"/>
        <w:rPr>
          <w:rFonts w:ascii="Lexend" w:hAnsi="Lexend" w:cs="Tahoma"/>
        </w:rPr>
      </w:pPr>
      <w:r w:rsidRPr="00B0554E">
        <w:rPr>
          <w:rFonts w:ascii="Lexend" w:hAnsi="Lexend" w:cs="Tahoma"/>
        </w:rPr>
        <w:t xml:space="preserve">Each week, we will focus on a specific spelling rule in class. In addition to these rule-based spellings, there will be </w:t>
      </w:r>
      <w:r w:rsidRPr="00B0554E">
        <w:rPr>
          <w:rStyle w:val="Strong"/>
          <w:rFonts w:ascii="Lexend" w:hAnsi="Lexend" w:cs="Tahoma"/>
        </w:rPr>
        <w:t xml:space="preserve">three ‘red </w:t>
      </w:r>
      <w:proofErr w:type="gramStart"/>
      <w:r w:rsidRPr="00B0554E">
        <w:rPr>
          <w:rStyle w:val="Strong"/>
          <w:rFonts w:ascii="Lexend" w:hAnsi="Lexend" w:cs="Tahoma"/>
        </w:rPr>
        <w:t>words’</w:t>
      </w:r>
      <w:proofErr w:type="gramEnd"/>
      <w:r w:rsidRPr="00B0554E">
        <w:rPr>
          <w:rFonts w:ascii="Lexend" w:hAnsi="Lexend" w:cs="Tahoma"/>
        </w:rPr>
        <w:t>.</w:t>
      </w:r>
      <w:r w:rsidRPr="00B0554E">
        <w:rPr>
          <w:rFonts w:ascii="Lexend" w:hAnsi="Lexend"/>
        </w:rPr>
        <w:t xml:space="preserve"> </w:t>
      </w:r>
      <w:r w:rsidRPr="00B0554E">
        <w:rPr>
          <w:rFonts w:ascii="Lexend" w:hAnsi="Lexend" w:cs="Tahoma"/>
        </w:rPr>
        <w:t xml:space="preserve">These are </w:t>
      </w:r>
      <w:r w:rsidRPr="00B0554E">
        <w:rPr>
          <w:rFonts w:ascii="Lexend" w:hAnsi="Lexend" w:cs="Tahoma"/>
          <w:b/>
        </w:rPr>
        <w:t>Year 5</w:t>
      </w:r>
      <w:r w:rsidRPr="00B0554E">
        <w:rPr>
          <w:rFonts w:ascii="Lexend" w:hAnsi="Lexend" w:cs="Tahoma"/>
        </w:rPr>
        <w:t xml:space="preserve"> </w:t>
      </w:r>
      <w:r w:rsidRPr="00B0554E">
        <w:rPr>
          <w:rStyle w:val="Strong"/>
          <w:rFonts w:ascii="Lexend" w:hAnsi="Lexend" w:cs="Tahoma"/>
        </w:rPr>
        <w:t>High Frequency Words/Tricky Words</w:t>
      </w:r>
      <w:r w:rsidRPr="00B0554E">
        <w:rPr>
          <w:rFonts w:ascii="Lexend" w:hAnsi="Lexend" w:cs="Tahoma"/>
        </w:rPr>
        <w:t xml:space="preserve"> – words that many pupils commonly find difficult to spell. It’s important to practise these too, as knowing these will improve accuracy in writing and help prepare for the spelling expectations at the end of Year 5/6.</w:t>
      </w:r>
    </w:p>
    <w:p w14:paraId="1FCDC465" w14:textId="77777777" w:rsidR="001B3970" w:rsidRPr="00EF0F21" w:rsidRDefault="001B3970" w:rsidP="001B3970">
      <w:pPr>
        <w:pStyle w:val="NormalWeb"/>
        <w:spacing w:after="0" w:afterAutospacing="0"/>
        <w:rPr>
          <w:rFonts w:ascii="Lexend" w:hAnsi="Lexend" w:cs="Tahoma"/>
        </w:rPr>
      </w:pPr>
      <w:r>
        <w:rPr>
          <w:rFonts w:ascii="Lexend" w:hAnsi="Lexend" w:cs="Tahoma"/>
        </w:rPr>
        <w:t>Spelling will be tested in school every Monday starting from 14</w:t>
      </w:r>
      <w:r>
        <w:rPr>
          <w:rFonts w:ascii="Lexend" w:hAnsi="Lexend" w:cs="Tahoma"/>
          <w:vertAlign w:val="superscript"/>
        </w:rPr>
        <w:t>th</w:t>
      </w:r>
      <w:r>
        <w:rPr>
          <w:rFonts w:ascii="Lexend" w:hAnsi="Lexend" w:cs="Tahoma"/>
        </w:rPr>
        <w:t xml:space="preserve"> September.</w:t>
      </w:r>
    </w:p>
    <w:p w14:paraId="33F42751" w14:textId="77777777" w:rsidR="001B3970" w:rsidRPr="00B0554E" w:rsidRDefault="001B3970" w:rsidP="001B3970">
      <w:pPr>
        <w:rPr>
          <w:rFonts w:ascii="Lexend" w:hAnsi="Lexend"/>
        </w:rPr>
      </w:pPr>
    </w:p>
    <w:tbl>
      <w:tblPr>
        <w:tblStyle w:val="TableGrid"/>
        <w:tblpPr w:leftFromText="180" w:rightFromText="180" w:horzAnchor="margin" w:tblpXSpec="center" w:tblpY="500"/>
        <w:tblW w:w="4355" w:type="pct"/>
        <w:tblLook w:val="04A0" w:firstRow="1" w:lastRow="0" w:firstColumn="1" w:lastColumn="0" w:noHBand="0" w:noVBand="1"/>
      </w:tblPr>
      <w:tblGrid>
        <w:gridCol w:w="1931"/>
        <w:gridCol w:w="2057"/>
        <w:gridCol w:w="2244"/>
        <w:gridCol w:w="2268"/>
        <w:gridCol w:w="2268"/>
        <w:gridCol w:w="2635"/>
      </w:tblGrid>
      <w:tr w:rsidR="001B3970" w:rsidRPr="00B0554E" w14:paraId="736A0B04" w14:textId="77777777" w:rsidTr="00A437BC">
        <w:trPr>
          <w:trHeight w:val="469"/>
        </w:trPr>
        <w:tc>
          <w:tcPr>
            <w:tcW w:w="720" w:type="pct"/>
            <w:shd w:val="clear" w:color="auto" w:fill="D5DCE4" w:themeFill="text2" w:themeFillTint="33"/>
          </w:tcPr>
          <w:p w14:paraId="389512FC" w14:textId="77777777" w:rsidR="001B3970" w:rsidRPr="00B0554E" w:rsidRDefault="001B3970" w:rsidP="00A437BC">
            <w:pPr>
              <w:jc w:val="center"/>
              <w:rPr>
                <w:rFonts w:ascii="Lexend" w:hAnsi="Lexend" w:cs="Tahoma"/>
                <w:b/>
                <w:bCs/>
                <w:color w:val="000000" w:themeColor="text1"/>
                <w:sz w:val="20"/>
                <w:szCs w:val="20"/>
              </w:rPr>
            </w:pPr>
            <w:r>
              <w:rPr>
                <w:rFonts w:ascii="Lexend" w:hAnsi="Lexend" w:cs="Tahoma"/>
                <w:b/>
                <w:bCs/>
                <w:color w:val="000000" w:themeColor="text1"/>
                <w:sz w:val="20"/>
                <w:szCs w:val="20"/>
              </w:rPr>
              <w:t>Week 3 – will test on 14.07.26</w:t>
            </w:r>
          </w:p>
        </w:tc>
        <w:tc>
          <w:tcPr>
            <w:tcW w:w="767" w:type="pct"/>
            <w:shd w:val="clear" w:color="auto" w:fill="D5DCE4" w:themeFill="text2" w:themeFillTint="33"/>
          </w:tcPr>
          <w:p w14:paraId="4A062F1A" w14:textId="77777777" w:rsidR="001B3970" w:rsidRPr="00B0554E" w:rsidRDefault="001B3970" w:rsidP="00A437BC">
            <w:pPr>
              <w:jc w:val="center"/>
              <w:rPr>
                <w:rFonts w:ascii="Lexend" w:hAnsi="Lexend" w:cs="Tahoma"/>
                <w:b/>
                <w:bCs/>
                <w:color w:val="000000" w:themeColor="text1"/>
                <w:sz w:val="20"/>
                <w:szCs w:val="20"/>
              </w:rPr>
            </w:pPr>
            <w:r>
              <w:rPr>
                <w:rFonts w:ascii="Lexend" w:hAnsi="Lexend" w:cs="Tahoma"/>
                <w:b/>
                <w:bCs/>
                <w:color w:val="000000" w:themeColor="text1"/>
                <w:sz w:val="20"/>
                <w:szCs w:val="20"/>
              </w:rPr>
              <w:t>Week 4</w:t>
            </w:r>
          </w:p>
        </w:tc>
        <w:tc>
          <w:tcPr>
            <w:tcW w:w="837" w:type="pct"/>
            <w:shd w:val="clear" w:color="auto" w:fill="D5DCE4" w:themeFill="text2" w:themeFillTint="33"/>
          </w:tcPr>
          <w:p w14:paraId="6A49E550" w14:textId="77777777" w:rsidR="001B3970" w:rsidRPr="00B0554E" w:rsidRDefault="001B3970" w:rsidP="00A437BC">
            <w:pPr>
              <w:jc w:val="center"/>
              <w:rPr>
                <w:rFonts w:ascii="Lexend" w:hAnsi="Lexend" w:cs="Tahoma"/>
                <w:b/>
                <w:bCs/>
                <w:color w:val="000000" w:themeColor="text1"/>
                <w:sz w:val="20"/>
                <w:szCs w:val="20"/>
              </w:rPr>
            </w:pPr>
            <w:r>
              <w:rPr>
                <w:rFonts w:ascii="Lexend" w:hAnsi="Lexend" w:cs="Tahoma"/>
                <w:b/>
                <w:bCs/>
                <w:color w:val="000000" w:themeColor="text1"/>
                <w:sz w:val="20"/>
                <w:szCs w:val="20"/>
              </w:rPr>
              <w:t>Week 5</w:t>
            </w:r>
          </w:p>
        </w:tc>
        <w:tc>
          <w:tcPr>
            <w:tcW w:w="846" w:type="pct"/>
            <w:shd w:val="clear" w:color="auto" w:fill="D5DCE4" w:themeFill="text2" w:themeFillTint="33"/>
          </w:tcPr>
          <w:p w14:paraId="2FEF2B58" w14:textId="77777777" w:rsidR="001B3970" w:rsidRPr="00B0554E" w:rsidRDefault="001B3970" w:rsidP="00A437BC">
            <w:pPr>
              <w:jc w:val="center"/>
              <w:rPr>
                <w:rFonts w:ascii="Lexend" w:hAnsi="Lexend" w:cs="Tahoma"/>
                <w:b/>
                <w:bCs/>
                <w:color w:val="000000" w:themeColor="text1"/>
                <w:sz w:val="20"/>
                <w:szCs w:val="20"/>
              </w:rPr>
            </w:pPr>
            <w:r>
              <w:rPr>
                <w:rFonts w:ascii="Lexend" w:hAnsi="Lexend" w:cs="Tahoma"/>
                <w:b/>
                <w:bCs/>
                <w:color w:val="000000" w:themeColor="text1"/>
                <w:sz w:val="20"/>
                <w:szCs w:val="20"/>
              </w:rPr>
              <w:t>Week 6</w:t>
            </w:r>
          </w:p>
        </w:tc>
        <w:tc>
          <w:tcPr>
            <w:tcW w:w="846" w:type="pct"/>
            <w:shd w:val="clear" w:color="auto" w:fill="D5DCE4" w:themeFill="text2" w:themeFillTint="33"/>
          </w:tcPr>
          <w:p w14:paraId="055E9D6C" w14:textId="77777777" w:rsidR="001B3970" w:rsidRPr="00B0554E" w:rsidRDefault="001B3970" w:rsidP="00A437BC">
            <w:pPr>
              <w:jc w:val="center"/>
              <w:rPr>
                <w:rFonts w:ascii="Lexend" w:hAnsi="Lexend" w:cs="Tahoma"/>
                <w:b/>
                <w:bCs/>
                <w:color w:val="000000" w:themeColor="text1"/>
                <w:sz w:val="20"/>
                <w:szCs w:val="20"/>
              </w:rPr>
            </w:pPr>
            <w:r>
              <w:rPr>
                <w:rFonts w:ascii="Lexend" w:hAnsi="Lexend" w:cs="Tahoma"/>
                <w:b/>
                <w:bCs/>
                <w:color w:val="000000" w:themeColor="text1"/>
                <w:sz w:val="20"/>
                <w:szCs w:val="20"/>
              </w:rPr>
              <w:t>Week 7</w:t>
            </w:r>
          </w:p>
        </w:tc>
        <w:tc>
          <w:tcPr>
            <w:tcW w:w="983" w:type="pct"/>
            <w:shd w:val="clear" w:color="auto" w:fill="D5DCE4" w:themeFill="text2" w:themeFillTint="33"/>
          </w:tcPr>
          <w:p w14:paraId="19C9F288" w14:textId="77777777" w:rsidR="001B3970" w:rsidRPr="00B0554E" w:rsidRDefault="001B3970" w:rsidP="00A437BC">
            <w:pPr>
              <w:jc w:val="center"/>
              <w:rPr>
                <w:rFonts w:ascii="Lexend" w:hAnsi="Lexend" w:cs="Tahoma"/>
                <w:b/>
                <w:bCs/>
                <w:color w:val="000000" w:themeColor="text1"/>
                <w:sz w:val="20"/>
                <w:szCs w:val="20"/>
              </w:rPr>
            </w:pPr>
            <w:r>
              <w:rPr>
                <w:rFonts w:ascii="Lexend" w:hAnsi="Lexend" w:cs="Tahoma"/>
                <w:b/>
                <w:bCs/>
                <w:color w:val="000000" w:themeColor="text1"/>
                <w:sz w:val="20"/>
                <w:szCs w:val="20"/>
              </w:rPr>
              <w:t>Week 8</w:t>
            </w:r>
          </w:p>
        </w:tc>
      </w:tr>
      <w:tr w:rsidR="001B3970" w:rsidRPr="00B0554E" w14:paraId="2A354190" w14:textId="77777777" w:rsidTr="00A437BC">
        <w:trPr>
          <w:trHeight w:val="71"/>
        </w:trPr>
        <w:tc>
          <w:tcPr>
            <w:tcW w:w="720" w:type="pct"/>
          </w:tcPr>
          <w:p w14:paraId="4635A0D3" w14:textId="77777777" w:rsidR="001B3970" w:rsidRPr="00B0554E" w:rsidRDefault="001B3970" w:rsidP="00A437BC">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c>
          <w:tcPr>
            <w:tcW w:w="767" w:type="pct"/>
          </w:tcPr>
          <w:p w14:paraId="1267889C" w14:textId="77777777" w:rsidR="001B3970" w:rsidRPr="00B0554E" w:rsidRDefault="001B3970" w:rsidP="00A437BC">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c>
          <w:tcPr>
            <w:tcW w:w="837" w:type="pct"/>
          </w:tcPr>
          <w:p w14:paraId="28F086DD" w14:textId="77777777" w:rsidR="001B3970" w:rsidRPr="00B0554E" w:rsidRDefault="001B3970" w:rsidP="00A437BC">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c>
          <w:tcPr>
            <w:tcW w:w="846" w:type="pct"/>
          </w:tcPr>
          <w:p w14:paraId="2E729CFC" w14:textId="77777777" w:rsidR="001B3970" w:rsidRPr="00B0554E" w:rsidRDefault="001B3970" w:rsidP="00A437BC">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c>
          <w:tcPr>
            <w:tcW w:w="846" w:type="pct"/>
          </w:tcPr>
          <w:p w14:paraId="7DFD3B12" w14:textId="77777777" w:rsidR="001B3970" w:rsidRPr="00B0554E" w:rsidRDefault="001B3970" w:rsidP="00A437BC">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c>
          <w:tcPr>
            <w:tcW w:w="983" w:type="pct"/>
          </w:tcPr>
          <w:p w14:paraId="76D02556" w14:textId="77777777" w:rsidR="001B3970" w:rsidRPr="00B0554E" w:rsidRDefault="001B3970" w:rsidP="00A437BC">
            <w:pPr>
              <w:jc w:val="center"/>
              <w:rPr>
                <w:rFonts w:ascii="Lexend" w:hAnsi="Lexend" w:cs="Tahoma"/>
                <w:b/>
                <w:color w:val="000000" w:themeColor="text1"/>
                <w:sz w:val="18"/>
                <w:szCs w:val="20"/>
              </w:rPr>
            </w:pPr>
            <w:r w:rsidRPr="00B0554E">
              <w:rPr>
                <w:rFonts w:ascii="Lexend" w:hAnsi="Lexend" w:cs="Tahoma"/>
                <w:b/>
                <w:color w:val="000000" w:themeColor="text1"/>
                <w:sz w:val="18"/>
                <w:szCs w:val="20"/>
              </w:rPr>
              <w:t>The spelling focus for this week is…</w:t>
            </w:r>
          </w:p>
        </w:tc>
      </w:tr>
      <w:tr w:rsidR="001B3970" w:rsidRPr="00B0554E" w14:paraId="4A3888EF" w14:textId="77777777" w:rsidTr="00A437BC">
        <w:trPr>
          <w:trHeight w:val="761"/>
        </w:trPr>
        <w:tc>
          <w:tcPr>
            <w:tcW w:w="720" w:type="pct"/>
          </w:tcPr>
          <w:p w14:paraId="58210BC0" w14:textId="77777777" w:rsidR="001B3970" w:rsidRDefault="001B3970" w:rsidP="00A437BC">
            <w:pPr>
              <w:jc w:val="center"/>
              <w:rPr>
                <w:rFonts w:ascii="Lexend" w:hAnsi="Lexend" w:cs="Andika"/>
                <w:sz w:val="18"/>
                <w:szCs w:val="20"/>
              </w:rPr>
            </w:pPr>
          </w:p>
          <w:p w14:paraId="06CCA7CF" w14:textId="77777777" w:rsidR="001B3970" w:rsidRPr="00B0554E" w:rsidRDefault="001B3970" w:rsidP="00A437BC">
            <w:pPr>
              <w:jc w:val="center"/>
              <w:rPr>
                <w:rFonts w:ascii="Lexend" w:hAnsi="Lexend"/>
                <w:sz w:val="18"/>
                <w:szCs w:val="20"/>
              </w:rPr>
            </w:pPr>
            <w:r>
              <w:rPr>
                <w:rFonts w:ascii="Lexend" w:hAnsi="Lexend" w:cs="Andika"/>
                <w:sz w:val="18"/>
                <w:szCs w:val="20"/>
              </w:rPr>
              <w:t>Tricky words</w:t>
            </w:r>
          </w:p>
        </w:tc>
        <w:tc>
          <w:tcPr>
            <w:tcW w:w="767" w:type="pct"/>
          </w:tcPr>
          <w:p w14:paraId="744E689E" w14:textId="77777777" w:rsidR="001B3970" w:rsidRDefault="001B3970" w:rsidP="00A437BC">
            <w:pPr>
              <w:jc w:val="center"/>
              <w:rPr>
                <w:rFonts w:ascii="Lexend" w:hAnsi="Lexend" w:cs="Andika"/>
                <w:sz w:val="18"/>
                <w:szCs w:val="20"/>
              </w:rPr>
            </w:pPr>
          </w:p>
          <w:p w14:paraId="7F106CFB" w14:textId="77777777" w:rsidR="001B3970" w:rsidRPr="00B0554E" w:rsidRDefault="001B3970" w:rsidP="00A437BC">
            <w:pPr>
              <w:jc w:val="center"/>
              <w:rPr>
                <w:rFonts w:ascii="Lexend" w:hAnsi="Lexend"/>
                <w:sz w:val="18"/>
                <w:szCs w:val="20"/>
              </w:rPr>
            </w:pPr>
            <w:r>
              <w:rPr>
                <w:rFonts w:ascii="Lexend" w:hAnsi="Lexend" w:cs="Andika"/>
                <w:sz w:val="18"/>
                <w:szCs w:val="20"/>
              </w:rPr>
              <w:t>Tricky words</w:t>
            </w:r>
          </w:p>
        </w:tc>
        <w:tc>
          <w:tcPr>
            <w:tcW w:w="837" w:type="pct"/>
          </w:tcPr>
          <w:p w14:paraId="3431D57E" w14:textId="77777777" w:rsidR="001B3970" w:rsidRDefault="001B3970" w:rsidP="00A437BC">
            <w:pPr>
              <w:jc w:val="center"/>
              <w:rPr>
                <w:rFonts w:ascii="Lexend" w:hAnsi="Lexend" w:cs="Andika"/>
                <w:sz w:val="18"/>
                <w:szCs w:val="20"/>
              </w:rPr>
            </w:pPr>
          </w:p>
          <w:p w14:paraId="76D8036F" w14:textId="77777777" w:rsidR="001B3970" w:rsidRPr="00B0554E" w:rsidRDefault="001B3970" w:rsidP="00A437BC">
            <w:pPr>
              <w:jc w:val="center"/>
              <w:rPr>
                <w:rFonts w:ascii="Lexend" w:hAnsi="Lexend" w:cs="Andika"/>
                <w:color w:val="7030A0"/>
                <w:sz w:val="18"/>
                <w:szCs w:val="20"/>
              </w:rPr>
            </w:pPr>
            <w:r>
              <w:rPr>
                <w:rFonts w:ascii="Lexend" w:hAnsi="Lexend" w:cs="Andika"/>
                <w:sz w:val="18"/>
                <w:szCs w:val="20"/>
              </w:rPr>
              <w:t>Tricky words</w:t>
            </w:r>
          </w:p>
        </w:tc>
        <w:tc>
          <w:tcPr>
            <w:tcW w:w="846" w:type="pct"/>
          </w:tcPr>
          <w:p w14:paraId="5808B029" w14:textId="77777777" w:rsidR="001B3970" w:rsidRDefault="001B3970" w:rsidP="00A437BC">
            <w:pPr>
              <w:jc w:val="center"/>
              <w:rPr>
                <w:rFonts w:ascii="Lexend" w:hAnsi="Lexend" w:cs="Andika"/>
                <w:sz w:val="18"/>
                <w:szCs w:val="20"/>
              </w:rPr>
            </w:pPr>
          </w:p>
          <w:p w14:paraId="605AF207" w14:textId="77777777" w:rsidR="001B3970" w:rsidRPr="00B0554E" w:rsidRDefault="001B3970" w:rsidP="00A437BC">
            <w:pPr>
              <w:jc w:val="center"/>
              <w:rPr>
                <w:rFonts w:ascii="Lexend" w:hAnsi="Lexend" w:cs="Andika"/>
                <w:sz w:val="18"/>
                <w:szCs w:val="20"/>
              </w:rPr>
            </w:pPr>
            <w:r>
              <w:rPr>
                <w:rFonts w:ascii="Lexend" w:hAnsi="Lexend" w:cs="Andika"/>
                <w:sz w:val="18"/>
                <w:szCs w:val="20"/>
              </w:rPr>
              <w:t>Tricky words</w:t>
            </w:r>
          </w:p>
        </w:tc>
        <w:tc>
          <w:tcPr>
            <w:tcW w:w="846" w:type="pct"/>
          </w:tcPr>
          <w:p w14:paraId="1C03EE48" w14:textId="77777777" w:rsidR="001B3970" w:rsidRDefault="001B3970" w:rsidP="00A437BC">
            <w:pPr>
              <w:jc w:val="center"/>
              <w:rPr>
                <w:rFonts w:ascii="Lexend" w:hAnsi="Lexend" w:cs="Andika"/>
                <w:sz w:val="18"/>
                <w:szCs w:val="20"/>
              </w:rPr>
            </w:pPr>
          </w:p>
          <w:p w14:paraId="5DD8FDAC" w14:textId="77777777" w:rsidR="001B3970" w:rsidRPr="00B0554E" w:rsidRDefault="001B3970" w:rsidP="00A437BC">
            <w:pPr>
              <w:jc w:val="center"/>
              <w:rPr>
                <w:rFonts w:ascii="Lexend" w:hAnsi="Lexend" w:cs="Andika"/>
                <w:color w:val="7030A0"/>
                <w:sz w:val="18"/>
                <w:szCs w:val="20"/>
              </w:rPr>
            </w:pPr>
            <w:r>
              <w:rPr>
                <w:rFonts w:ascii="Lexend" w:hAnsi="Lexend" w:cs="Andika"/>
                <w:sz w:val="18"/>
                <w:szCs w:val="20"/>
              </w:rPr>
              <w:t>Tricky words</w:t>
            </w:r>
          </w:p>
        </w:tc>
        <w:tc>
          <w:tcPr>
            <w:tcW w:w="983" w:type="pct"/>
          </w:tcPr>
          <w:p w14:paraId="68888E31" w14:textId="77777777" w:rsidR="001B3970" w:rsidRDefault="001B3970" w:rsidP="00A437BC">
            <w:pPr>
              <w:jc w:val="center"/>
              <w:rPr>
                <w:rFonts w:ascii="Lexend" w:hAnsi="Lexend" w:cs="Andika"/>
                <w:sz w:val="18"/>
                <w:szCs w:val="20"/>
              </w:rPr>
            </w:pPr>
          </w:p>
          <w:p w14:paraId="59C3DE6B" w14:textId="77777777" w:rsidR="001B3970" w:rsidRPr="00B0554E" w:rsidRDefault="001B3970" w:rsidP="00A437BC">
            <w:pPr>
              <w:jc w:val="center"/>
              <w:rPr>
                <w:rFonts w:ascii="Lexend" w:hAnsi="Lexend"/>
                <w:sz w:val="18"/>
                <w:szCs w:val="20"/>
              </w:rPr>
            </w:pPr>
            <w:r>
              <w:rPr>
                <w:rFonts w:ascii="Lexend" w:hAnsi="Lexend" w:cs="Andika"/>
                <w:sz w:val="18"/>
                <w:szCs w:val="20"/>
              </w:rPr>
              <w:t>Tricky words</w:t>
            </w:r>
          </w:p>
        </w:tc>
      </w:tr>
      <w:tr w:rsidR="001B3970" w:rsidRPr="00B0554E" w14:paraId="54A3BCDE" w14:textId="77777777" w:rsidTr="00A437BC">
        <w:trPr>
          <w:trHeight w:val="2554"/>
        </w:trPr>
        <w:tc>
          <w:tcPr>
            <w:tcW w:w="720" w:type="pct"/>
            <w:tcBorders>
              <w:bottom w:val="single" w:sz="4" w:space="0" w:color="auto"/>
            </w:tcBorders>
          </w:tcPr>
          <w:p w14:paraId="75EA1F66" w14:textId="77777777" w:rsidR="001B3970" w:rsidRPr="004F0D73" w:rsidRDefault="001B3970" w:rsidP="001B3970">
            <w:pPr>
              <w:pStyle w:val="ListParagraph"/>
              <w:numPr>
                <w:ilvl w:val="0"/>
                <w:numId w:val="1"/>
              </w:numPr>
              <w:ind w:left="464"/>
              <w:rPr>
                <w:rFonts w:ascii="Lexend" w:hAnsi="Lexend" w:cs="Andika"/>
                <w:sz w:val="20"/>
                <w:szCs w:val="20"/>
              </w:rPr>
            </w:pPr>
            <w:r>
              <w:rPr>
                <w:rFonts w:ascii="Lexend" w:hAnsi="Lexend"/>
                <w:sz w:val="20"/>
                <w:szCs w:val="20"/>
              </w:rPr>
              <w:t>said</w:t>
            </w:r>
          </w:p>
          <w:p w14:paraId="31C37F72" w14:textId="77777777" w:rsidR="001B3970" w:rsidRDefault="001B3970" w:rsidP="001B3970">
            <w:pPr>
              <w:pStyle w:val="ListParagraph"/>
              <w:numPr>
                <w:ilvl w:val="0"/>
                <w:numId w:val="1"/>
              </w:numPr>
              <w:ind w:left="464"/>
              <w:rPr>
                <w:rFonts w:ascii="Lexend" w:hAnsi="Lexend" w:cs="Andika"/>
                <w:sz w:val="20"/>
                <w:szCs w:val="20"/>
              </w:rPr>
            </w:pPr>
            <w:r>
              <w:rPr>
                <w:rFonts w:ascii="Lexend" w:hAnsi="Lexend" w:cs="Andika"/>
                <w:sz w:val="20"/>
                <w:szCs w:val="20"/>
              </w:rPr>
              <w:t>like</w:t>
            </w:r>
          </w:p>
          <w:p w14:paraId="33FD07C4" w14:textId="77777777" w:rsidR="001B3970" w:rsidRDefault="001B3970" w:rsidP="001B3970">
            <w:pPr>
              <w:pStyle w:val="ListParagraph"/>
              <w:numPr>
                <w:ilvl w:val="0"/>
                <w:numId w:val="1"/>
              </w:numPr>
              <w:ind w:left="464"/>
              <w:rPr>
                <w:rFonts w:ascii="Lexend" w:hAnsi="Lexend" w:cs="Andika"/>
                <w:sz w:val="20"/>
                <w:szCs w:val="20"/>
              </w:rPr>
            </w:pPr>
            <w:r>
              <w:rPr>
                <w:rFonts w:ascii="Lexend" w:hAnsi="Lexend" w:cs="Andika"/>
                <w:sz w:val="20"/>
                <w:szCs w:val="20"/>
              </w:rPr>
              <w:t>do</w:t>
            </w:r>
          </w:p>
          <w:p w14:paraId="0D1FAB65" w14:textId="77777777" w:rsidR="001B3970" w:rsidRDefault="001B3970" w:rsidP="001B3970">
            <w:pPr>
              <w:pStyle w:val="ListParagraph"/>
              <w:numPr>
                <w:ilvl w:val="0"/>
                <w:numId w:val="1"/>
              </w:numPr>
              <w:ind w:left="464"/>
              <w:rPr>
                <w:rFonts w:ascii="Lexend" w:hAnsi="Lexend" w:cs="Andika"/>
                <w:sz w:val="20"/>
                <w:szCs w:val="20"/>
              </w:rPr>
            </w:pPr>
            <w:r>
              <w:rPr>
                <w:rFonts w:ascii="Lexend" w:hAnsi="Lexend" w:cs="Andika"/>
                <w:sz w:val="20"/>
                <w:szCs w:val="20"/>
              </w:rPr>
              <w:t xml:space="preserve">so </w:t>
            </w:r>
          </w:p>
          <w:p w14:paraId="12FEF638" w14:textId="77777777" w:rsidR="001B3970" w:rsidRPr="00B0554E" w:rsidRDefault="001B3970" w:rsidP="001B3970">
            <w:pPr>
              <w:pStyle w:val="ListParagraph"/>
              <w:numPr>
                <w:ilvl w:val="0"/>
                <w:numId w:val="1"/>
              </w:numPr>
              <w:ind w:left="464"/>
              <w:rPr>
                <w:rFonts w:ascii="Lexend" w:hAnsi="Lexend" w:cs="Andika"/>
                <w:sz w:val="20"/>
                <w:szCs w:val="20"/>
              </w:rPr>
            </w:pPr>
            <w:r>
              <w:rPr>
                <w:rFonts w:ascii="Lexend" w:hAnsi="Lexend" w:cs="Andika"/>
                <w:sz w:val="20"/>
                <w:szCs w:val="20"/>
              </w:rPr>
              <w:t>there</w:t>
            </w:r>
          </w:p>
          <w:p w14:paraId="5A38827B" w14:textId="77777777" w:rsidR="001B3970" w:rsidRPr="00B0554E" w:rsidRDefault="001B3970" w:rsidP="00A437BC">
            <w:pPr>
              <w:pStyle w:val="ListParagraph"/>
              <w:ind w:left="464"/>
              <w:rPr>
                <w:rFonts w:ascii="Lexend" w:hAnsi="Lexend" w:cs="Andika"/>
                <w:sz w:val="20"/>
                <w:szCs w:val="20"/>
              </w:rPr>
            </w:pPr>
          </w:p>
        </w:tc>
        <w:tc>
          <w:tcPr>
            <w:tcW w:w="767" w:type="pct"/>
            <w:tcBorders>
              <w:bottom w:val="single" w:sz="4" w:space="0" w:color="auto"/>
            </w:tcBorders>
          </w:tcPr>
          <w:p w14:paraId="44F2951B" w14:textId="77777777" w:rsidR="001B3970" w:rsidRPr="004F0D73" w:rsidRDefault="001B3970" w:rsidP="001B3970">
            <w:pPr>
              <w:pStyle w:val="ListParagraph"/>
              <w:numPr>
                <w:ilvl w:val="0"/>
                <w:numId w:val="2"/>
              </w:numPr>
              <w:ind w:left="368" w:hanging="368"/>
              <w:rPr>
                <w:rFonts w:ascii="Lexend" w:hAnsi="Lexend" w:cs="Andika"/>
                <w:sz w:val="20"/>
                <w:szCs w:val="20"/>
              </w:rPr>
            </w:pPr>
            <w:r>
              <w:rPr>
                <w:rFonts w:ascii="Lexend" w:hAnsi="Lexend"/>
                <w:sz w:val="20"/>
                <w:szCs w:val="20"/>
              </w:rPr>
              <w:t>come</w:t>
            </w:r>
          </w:p>
          <w:p w14:paraId="294F0048" w14:textId="77777777" w:rsidR="001B3970" w:rsidRDefault="001B3970" w:rsidP="001B3970">
            <w:pPr>
              <w:pStyle w:val="ListParagraph"/>
              <w:numPr>
                <w:ilvl w:val="0"/>
                <w:numId w:val="2"/>
              </w:numPr>
              <w:ind w:left="368" w:hanging="368"/>
              <w:rPr>
                <w:rFonts w:ascii="Lexend" w:hAnsi="Lexend" w:cs="Andika"/>
                <w:sz w:val="20"/>
                <w:szCs w:val="20"/>
              </w:rPr>
            </w:pPr>
            <w:r>
              <w:rPr>
                <w:rFonts w:ascii="Lexend" w:hAnsi="Lexend" w:cs="Andika"/>
                <w:sz w:val="20"/>
                <w:szCs w:val="20"/>
              </w:rPr>
              <w:t>some</w:t>
            </w:r>
          </w:p>
          <w:p w14:paraId="56CA8AF8" w14:textId="77777777" w:rsidR="001B3970" w:rsidRDefault="001B3970" w:rsidP="001B3970">
            <w:pPr>
              <w:pStyle w:val="ListParagraph"/>
              <w:numPr>
                <w:ilvl w:val="0"/>
                <w:numId w:val="2"/>
              </w:numPr>
              <w:ind w:left="368" w:hanging="368"/>
              <w:rPr>
                <w:rFonts w:ascii="Lexend" w:hAnsi="Lexend" w:cs="Andika"/>
                <w:sz w:val="20"/>
                <w:szCs w:val="20"/>
              </w:rPr>
            </w:pPr>
            <w:r>
              <w:rPr>
                <w:rFonts w:ascii="Lexend" w:hAnsi="Lexend" w:cs="Andika"/>
                <w:sz w:val="20"/>
                <w:szCs w:val="20"/>
              </w:rPr>
              <w:t>little</w:t>
            </w:r>
          </w:p>
          <w:p w14:paraId="33422A81" w14:textId="77777777" w:rsidR="001B3970" w:rsidRPr="00B0554E" w:rsidRDefault="001B3970" w:rsidP="001B3970">
            <w:pPr>
              <w:pStyle w:val="ListParagraph"/>
              <w:numPr>
                <w:ilvl w:val="0"/>
                <w:numId w:val="2"/>
              </w:numPr>
              <w:ind w:left="368" w:hanging="368"/>
              <w:rPr>
                <w:rFonts w:ascii="Lexend" w:hAnsi="Lexend" w:cs="Andika"/>
                <w:sz w:val="20"/>
                <w:szCs w:val="20"/>
              </w:rPr>
            </w:pPr>
            <w:r>
              <w:rPr>
                <w:rFonts w:ascii="Lexend" w:hAnsi="Lexend" w:cs="Andika"/>
                <w:sz w:val="20"/>
                <w:szCs w:val="20"/>
              </w:rPr>
              <w:t>have</w:t>
            </w:r>
          </w:p>
          <w:p w14:paraId="0C656B9C" w14:textId="77777777" w:rsidR="001B3970" w:rsidRPr="00B001B6" w:rsidRDefault="001B3970" w:rsidP="00A437BC">
            <w:pPr>
              <w:rPr>
                <w:rFonts w:ascii="Lexend" w:hAnsi="Lexend" w:cs="Andika"/>
                <w:sz w:val="20"/>
                <w:szCs w:val="20"/>
              </w:rPr>
            </w:pPr>
          </w:p>
        </w:tc>
        <w:tc>
          <w:tcPr>
            <w:tcW w:w="837" w:type="pct"/>
            <w:tcBorders>
              <w:bottom w:val="single" w:sz="4" w:space="0" w:color="auto"/>
            </w:tcBorders>
          </w:tcPr>
          <w:p w14:paraId="29DE03DC" w14:textId="77777777" w:rsidR="001B3970" w:rsidRDefault="001B3970" w:rsidP="001B3970">
            <w:pPr>
              <w:pStyle w:val="ListParagraph"/>
              <w:numPr>
                <w:ilvl w:val="0"/>
                <w:numId w:val="3"/>
              </w:numPr>
              <w:rPr>
                <w:rFonts w:ascii="Lexend" w:hAnsi="Lexend" w:cs="Andika"/>
                <w:sz w:val="20"/>
                <w:szCs w:val="20"/>
              </w:rPr>
            </w:pPr>
            <w:r>
              <w:rPr>
                <w:rFonts w:ascii="Lexend" w:hAnsi="Lexend" w:cs="Andika"/>
                <w:sz w:val="20"/>
                <w:szCs w:val="20"/>
              </w:rPr>
              <w:t>were</w:t>
            </w:r>
          </w:p>
          <w:p w14:paraId="4546CDA3" w14:textId="77777777" w:rsidR="001B3970" w:rsidRDefault="001B3970" w:rsidP="001B3970">
            <w:pPr>
              <w:pStyle w:val="ListParagraph"/>
              <w:numPr>
                <w:ilvl w:val="0"/>
                <w:numId w:val="3"/>
              </w:numPr>
              <w:rPr>
                <w:rFonts w:ascii="Lexend" w:hAnsi="Lexend" w:cs="Andika"/>
                <w:sz w:val="20"/>
                <w:szCs w:val="20"/>
              </w:rPr>
            </w:pPr>
            <w:r>
              <w:rPr>
                <w:rFonts w:ascii="Lexend" w:hAnsi="Lexend" w:cs="Andika"/>
                <w:sz w:val="20"/>
                <w:szCs w:val="20"/>
              </w:rPr>
              <w:t>when</w:t>
            </w:r>
          </w:p>
          <w:p w14:paraId="484BC154" w14:textId="77777777" w:rsidR="001B3970" w:rsidRDefault="001B3970" w:rsidP="001B3970">
            <w:pPr>
              <w:pStyle w:val="ListParagraph"/>
              <w:numPr>
                <w:ilvl w:val="0"/>
                <w:numId w:val="3"/>
              </w:numPr>
              <w:rPr>
                <w:rFonts w:ascii="Lexend" w:hAnsi="Lexend" w:cs="Andika"/>
                <w:sz w:val="20"/>
                <w:szCs w:val="20"/>
              </w:rPr>
            </w:pPr>
            <w:r>
              <w:rPr>
                <w:rFonts w:ascii="Lexend" w:hAnsi="Lexend" w:cs="Andika"/>
                <w:sz w:val="20"/>
                <w:szCs w:val="20"/>
              </w:rPr>
              <w:t>what</w:t>
            </w:r>
          </w:p>
          <w:p w14:paraId="1D448890" w14:textId="77777777" w:rsidR="001B3970" w:rsidRDefault="001B3970" w:rsidP="001B3970">
            <w:pPr>
              <w:pStyle w:val="ListParagraph"/>
              <w:numPr>
                <w:ilvl w:val="0"/>
                <w:numId w:val="3"/>
              </w:numPr>
              <w:rPr>
                <w:rFonts w:ascii="Lexend" w:hAnsi="Lexend" w:cs="Andika"/>
                <w:sz w:val="20"/>
                <w:szCs w:val="20"/>
              </w:rPr>
            </w:pPr>
            <w:r>
              <w:rPr>
                <w:rFonts w:ascii="Lexend" w:hAnsi="Lexend" w:cs="Andika"/>
                <w:sz w:val="20"/>
                <w:szCs w:val="20"/>
              </w:rPr>
              <w:t>out</w:t>
            </w:r>
          </w:p>
          <w:p w14:paraId="6937B601" w14:textId="77777777" w:rsidR="001B3970" w:rsidRPr="00B0554E" w:rsidRDefault="001B3970" w:rsidP="001B3970">
            <w:pPr>
              <w:pStyle w:val="ListParagraph"/>
              <w:numPr>
                <w:ilvl w:val="0"/>
                <w:numId w:val="3"/>
              </w:numPr>
              <w:rPr>
                <w:rFonts w:ascii="Lexend" w:hAnsi="Lexend" w:cs="Andika"/>
                <w:sz w:val="20"/>
                <w:szCs w:val="20"/>
              </w:rPr>
            </w:pPr>
            <w:r>
              <w:rPr>
                <w:rFonts w:ascii="Lexend" w:hAnsi="Lexend" w:cs="Andika"/>
                <w:sz w:val="20"/>
                <w:szCs w:val="20"/>
              </w:rPr>
              <w:t>one</w:t>
            </w:r>
          </w:p>
          <w:p w14:paraId="194E3F53" w14:textId="77777777" w:rsidR="001B3970" w:rsidRPr="00B0554E" w:rsidRDefault="001B3970" w:rsidP="00A437BC">
            <w:pPr>
              <w:pStyle w:val="ListParagraph"/>
              <w:rPr>
                <w:rFonts w:ascii="Lexend" w:hAnsi="Lexend" w:cs="Andika"/>
                <w:sz w:val="20"/>
                <w:szCs w:val="20"/>
              </w:rPr>
            </w:pPr>
          </w:p>
        </w:tc>
        <w:tc>
          <w:tcPr>
            <w:tcW w:w="846" w:type="pct"/>
            <w:tcBorders>
              <w:bottom w:val="single" w:sz="4" w:space="0" w:color="auto"/>
            </w:tcBorders>
          </w:tcPr>
          <w:p w14:paraId="69E00966" w14:textId="77777777" w:rsidR="001B3970" w:rsidRDefault="001B3970" w:rsidP="001B3970">
            <w:pPr>
              <w:pStyle w:val="ListParagraph"/>
              <w:numPr>
                <w:ilvl w:val="0"/>
                <w:numId w:val="5"/>
              </w:numPr>
              <w:ind w:left="460" w:hanging="426"/>
              <w:rPr>
                <w:rFonts w:ascii="Lexend" w:hAnsi="Lexend" w:cs="Andika"/>
                <w:sz w:val="20"/>
                <w:szCs w:val="20"/>
              </w:rPr>
            </w:pPr>
            <w:r>
              <w:rPr>
                <w:rFonts w:ascii="Lexend" w:hAnsi="Lexend" w:cs="Andika"/>
                <w:sz w:val="20"/>
                <w:szCs w:val="20"/>
              </w:rPr>
              <w:t>oh</w:t>
            </w:r>
          </w:p>
          <w:p w14:paraId="52D57B60" w14:textId="77777777" w:rsidR="001B3970" w:rsidRDefault="001B3970" w:rsidP="001B3970">
            <w:pPr>
              <w:pStyle w:val="ListParagraph"/>
              <w:numPr>
                <w:ilvl w:val="0"/>
                <w:numId w:val="5"/>
              </w:numPr>
              <w:ind w:left="460" w:hanging="426"/>
              <w:rPr>
                <w:rFonts w:ascii="Lexend" w:hAnsi="Lexend" w:cs="Andika"/>
                <w:sz w:val="20"/>
                <w:szCs w:val="20"/>
              </w:rPr>
            </w:pPr>
            <w:r>
              <w:rPr>
                <w:rFonts w:ascii="Lexend" w:hAnsi="Lexend" w:cs="Andika"/>
                <w:sz w:val="20"/>
                <w:szCs w:val="20"/>
              </w:rPr>
              <w:t>Mr</w:t>
            </w:r>
          </w:p>
          <w:p w14:paraId="62EAEC3D" w14:textId="77777777" w:rsidR="001B3970" w:rsidRDefault="001B3970" w:rsidP="001B3970">
            <w:pPr>
              <w:pStyle w:val="ListParagraph"/>
              <w:numPr>
                <w:ilvl w:val="0"/>
                <w:numId w:val="5"/>
              </w:numPr>
              <w:ind w:left="460" w:hanging="426"/>
              <w:rPr>
                <w:rFonts w:ascii="Lexend" w:hAnsi="Lexend" w:cs="Andika"/>
                <w:sz w:val="20"/>
                <w:szCs w:val="20"/>
              </w:rPr>
            </w:pPr>
            <w:r>
              <w:rPr>
                <w:rFonts w:ascii="Lexend" w:hAnsi="Lexend" w:cs="Andika"/>
                <w:sz w:val="20"/>
                <w:szCs w:val="20"/>
              </w:rPr>
              <w:t>Mrs</w:t>
            </w:r>
          </w:p>
          <w:p w14:paraId="6975BC3F" w14:textId="77777777" w:rsidR="001B3970" w:rsidRPr="004F0D73" w:rsidRDefault="001B3970" w:rsidP="001B3970">
            <w:pPr>
              <w:pStyle w:val="ListParagraph"/>
              <w:numPr>
                <w:ilvl w:val="0"/>
                <w:numId w:val="5"/>
              </w:numPr>
              <w:ind w:left="460" w:hanging="426"/>
              <w:rPr>
                <w:rFonts w:ascii="Lexend" w:hAnsi="Lexend" w:cs="Andika"/>
                <w:sz w:val="20"/>
                <w:szCs w:val="20"/>
              </w:rPr>
            </w:pPr>
            <w:r>
              <w:rPr>
                <w:rFonts w:ascii="Lexend" w:hAnsi="Lexend" w:cs="Andika"/>
                <w:sz w:val="20"/>
                <w:szCs w:val="20"/>
              </w:rPr>
              <w:t>their</w:t>
            </w:r>
          </w:p>
        </w:tc>
        <w:tc>
          <w:tcPr>
            <w:tcW w:w="846" w:type="pct"/>
            <w:tcBorders>
              <w:bottom w:val="single" w:sz="4" w:space="0" w:color="auto"/>
            </w:tcBorders>
          </w:tcPr>
          <w:p w14:paraId="64C39FCA" w14:textId="77777777" w:rsidR="001B3970" w:rsidRPr="004F0D73" w:rsidRDefault="001B3970" w:rsidP="001B3970">
            <w:pPr>
              <w:pStyle w:val="ListParagraph"/>
              <w:numPr>
                <w:ilvl w:val="0"/>
                <w:numId w:val="4"/>
              </w:numPr>
              <w:ind w:left="516" w:hanging="425"/>
              <w:rPr>
                <w:rFonts w:ascii="Lexend" w:hAnsi="Lexend" w:cs="Andika"/>
                <w:sz w:val="20"/>
                <w:szCs w:val="20"/>
              </w:rPr>
            </w:pPr>
            <w:r>
              <w:rPr>
                <w:rFonts w:ascii="Lexend" w:hAnsi="Lexend"/>
                <w:sz w:val="20"/>
                <w:szCs w:val="20"/>
              </w:rPr>
              <w:t>could</w:t>
            </w:r>
          </w:p>
          <w:p w14:paraId="3FD5FF98" w14:textId="77777777" w:rsidR="001B3970" w:rsidRDefault="001B3970" w:rsidP="001B3970">
            <w:pPr>
              <w:pStyle w:val="ListParagraph"/>
              <w:numPr>
                <w:ilvl w:val="0"/>
                <w:numId w:val="4"/>
              </w:numPr>
              <w:ind w:left="516" w:hanging="425"/>
              <w:rPr>
                <w:rFonts w:ascii="Lexend" w:hAnsi="Lexend" w:cs="Andika"/>
                <w:sz w:val="20"/>
                <w:szCs w:val="20"/>
              </w:rPr>
            </w:pPr>
            <w:r>
              <w:rPr>
                <w:rFonts w:ascii="Lexend" w:hAnsi="Lexend" w:cs="Andika"/>
                <w:sz w:val="20"/>
                <w:szCs w:val="20"/>
              </w:rPr>
              <w:t>would</w:t>
            </w:r>
          </w:p>
          <w:p w14:paraId="0FBB43B0" w14:textId="77777777" w:rsidR="001B3970" w:rsidRPr="00B0554E" w:rsidRDefault="001B3970" w:rsidP="001B3970">
            <w:pPr>
              <w:pStyle w:val="ListParagraph"/>
              <w:numPr>
                <w:ilvl w:val="0"/>
                <w:numId w:val="4"/>
              </w:numPr>
              <w:ind w:left="516" w:hanging="425"/>
              <w:rPr>
                <w:rFonts w:ascii="Lexend" w:hAnsi="Lexend" w:cs="Andika"/>
                <w:sz w:val="20"/>
                <w:szCs w:val="20"/>
              </w:rPr>
            </w:pPr>
            <w:r>
              <w:rPr>
                <w:rFonts w:ascii="Lexend" w:hAnsi="Lexend" w:cs="Andika"/>
                <w:sz w:val="20"/>
                <w:szCs w:val="20"/>
              </w:rPr>
              <w:t>should</w:t>
            </w:r>
          </w:p>
          <w:p w14:paraId="1E2065C5" w14:textId="77777777" w:rsidR="001B3970" w:rsidRPr="00B0554E" w:rsidRDefault="001B3970" w:rsidP="00A437BC">
            <w:pPr>
              <w:pStyle w:val="ListParagraph"/>
              <w:ind w:left="516"/>
              <w:rPr>
                <w:rFonts w:ascii="Lexend" w:hAnsi="Lexend" w:cs="Andika"/>
                <w:sz w:val="20"/>
                <w:szCs w:val="20"/>
              </w:rPr>
            </w:pPr>
          </w:p>
        </w:tc>
        <w:tc>
          <w:tcPr>
            <w:tcW w:w="983" w:type="pct"/>
            <w:tcBorders>
              <w:bottom w:val="single" w:sz="4" w:space="0" w:color="auto"/>
            </w:tcBorders>
          </w:tcPr>
          <w:p w14:paraId="5BECFE32" w14:textId="77777777" w:rsidR="001B3970" w:rsidRDefault="001B3970" w:rsidP="001B3970">
            <w:pPr>
              <w:pStyle w:val="ListParagraph"/>
              <w:numPr>
                <w:ilvl w:val="0"/>
                <w:numId w:val="6"/>
              </w:numPr>
              <w:rPr>
                <w:rFonts w:ascii="Lexend" w:hAnsi="Lexend"/>
                <w:sz w:val="20"/>
                <w:szCs w:val="20"/>
              </w:rPr>
            </w:pPr>
            <w:r>
              <w:rPr>
                <w:rFonts w:ascii="Lexend" w:hAnsi="Lexend"/>
                <w:sz w:val="20"/>
                <w:szCs w:val="20"/>
              </w:rPr>
              <w:t>looked</w:t>
            </w:r>
          </w:p>
          <w:p w14:paraId="2DE0B6E1" w14:textId="77777777" w:rsidR="001B3970" w:rsidRDefault="001B3970" w:rsidP="001B3970">
            <w:pPr>
              <w:pStyle w:val="ListParagraph"/>
              <w:numPr>
                <w:ilvl w:val="0"/>
                <w:numId w:val="6"/>
              </w:numPr>
              <w:rPr>
                <w:rFonts w:ascii="Lexend" w:hAnsi="Lexend"/>
                <w:sz w:val="20"/>
                <w:szCs w:val="20"/>
              </w:rPr>
            </w:pPr>
            <w:r>
              <w:rPr>
                <w:rFonts w:ascii="Lexend" w:hAnsi="Lexend"/>
                <w:sz w:val="20"/>
                <w:szCs w:val="20"/>
              </w:rPr>
              <w:t>called</w:t>
            </w:r>
          </w:p>
          <w:p w14:paraId="20D4B31A" w14:textId="77777777" w:rsidR="001B3970" w:rsidRDefault="001B3970" w:rsidP="001B3970">
            <w:pPr>
              <w:pStyle w:val="ListParagraph"/>
              <w:numPr>
                <w:ilvl w:val="0"/>
                <w:numId w:val="6"/>
              </w:numPr>
              <w:rPr>
                <w:rFonts w:ascii="Lexend" w:hAnsi="Lexend"/>
                <w:sz w:val="20"/>
                <w:szCs w:val="20"/>
              </w:rPr>
            </w:pPr>
            <w:r>
              <w:rPr>
                <w:rFonts w:ascii="Lexend" w:hAnsi="Lexend"/>
                <w:sz w:val="20"/>
                <w:szCs w:val="20"/>
              </w:rPr>
              <w:t>ask</w:t>
            </w:r>
          </w:p>
          <w:p w14:paraId="1AE7AC5D" w14:textId="77777777" w:rsidR="001B3970" w:rsidRDefault="001B3970" w:rsidP="001B3970">
            <w:pPr>
              <w:pStyle w:val="ListParagraph"/>
              <w:numPr>
                <w:ilvl w:val="0"/>
                <w:numId w:val="6"/>
              </w:numPr>
              <w:rPr>
                <w:rFonts w:ascii="Lexend" w:hAnsi="Lexend"/>
                <w:sz w:val="20"/>
                <w:szCs w:val="20"/>
              </w:rPr>
            </w:pPr>
            <w:r>
              <w:rPr>
                <w:rFonts w:ascii="Lexend" w:hAnsi="Lexend"/>
                <w:sz w:val="20"/>
                <w:szCs w:val="20"/>
              </w:rPr>
              <w:t>asked</w:t>
            </w:r>
          </w:p>
          <w:p w14:paraId="44CC1CF0" w14:textId="77777777" w:rsidR="001B3970" w:rsidRPr="00B0554E" w:rsidRDefault="001B3970" w:rsidP="00A437BC">
            <w:pPr>
              <w:pStyle w:val="ListParagraph"/>
              <w:ind w:left="876"/>
              <w:rPr>
                <w:rFonts w:ascii="Lexend" w:hAnsi="Lexend"/>
                <w:sz w:val="20"/>
                <w:szCs w:val="20"/>
              </w:rPr>
            </w:pPr>
          </w:p>
          <w:p w14:paraId="657F0305" w14:textId="77777777" w:rsidR="001B3970" w:rsidRPr="00B0554E" w:rsidRDefault="001B3970" w:rsidP="00A437BC">
            <w:pPr>
              <w:pStyle w:val="ListParagraph"/>
              <w:ind w:left="516"/>
              <w:rPr>
                <w:rFonts w:ascii="Lexend" w:hAnsi="Lexend"/>
                <w:sz w:val="20"/>
                <w:szCs w:val="20"/>
              </w:rPr>
            </w:pPr>
          </w:p>
        </w:tc>
      </w:tr>
    </w:tbl>
    <w:p w14:paraId="17BED342" w14:textId="77777777" w:rsidR="001B3970" w:rsidRDefault="001B3970"/>
    <w:sectPr w:rsidR="001B3970" w:rsidSect="006E7710">
      <w:pgSz w:w="16838" w:h="11906" w:orient="landscape"/>
      <w:pgMar w:top="284"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ndika">
    <w:altName w:val="Segoe UI Historic"/>
    <w:charset w:val="00"/>
    <w:family w:val="auto"/>
    <w:pitch w:val="variable"/>
    <w:sig w:usb0="A00003FF" w:usb1="5200E1FF" w:usb2="0A000029" w:usb3="00000000" w:csb0="00000197" w:csb1="00000000"/>
  </w:font>
  <w:font w:name="Lexend">
    <w:panose1 w:val="00000000000000000000"/>
    <w:charset w:val="00"/>
    <w:family w:val="auto"/>
    <w:pitch w:val="variable"/>
    <w:sig w:usb0="A00000FF" w:usb1="4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020D"/>
    <w:multiLevelType w:val="hybridMultilevel"/>
    <w:tmpl w:val="A56CB65E"/>
    <w:lvl w:ilvl="0" w:tplc="C13CA0C0">
      <w:start w:val="1"/>
      <w:numFmt w:val="decimal"/>
      <w:lvlText w:val="%1."/>
      <w:lvlJc w:val="left"/>
      <w:pPr>
        <w:ind w:left="720" w:hanging="360"/>
      </w:pPr>
      <w:rPr>
        <w:rFonts w:hint="default"/>
        <w:b w:val="0"/>
        <w:bCs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2C3A5D"/>
    <w:multiLevelType w:val="hybridMultilevel"/>
    <w:tmpl w:val="A8C41076"/>
    <w:lvl w:ilvl="0" w:tplc="C13CA0C0">
      <w:start w:val="1"/>
      <w:numFmt w:val="decimal"/>
      <w:lvlText w:val="%1."/>
      <w:lvlJc w:val="left"/>
      <w:pPr>
        <w:ind w:left="720" w:hanging="360"/>
      </w:pPr>
      <w:rPr>
        <w:rFonts w:hint="default"/>
        <w:b w:val="0"/>
        <w:b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843158"/>
    <w:multiLevelType w:val="hybridMultilevel"/>
    <w:tmpl w:val="9A0AE3BA"/>
    <w:lvl w:ilvl="0" w:tplc="A274B98A">
      <w:start w:val="1"/>
      <w:numFmt w:val="decimal"/>
      <w:lvlText w:val="%1."/>
      <w:lvlJc w:val="left"/>
      <w:pPr>
        <w:ind w:left="876" w:hanging="360"/>
      </w:pPr>
      <w:rPr>
        <w:rFonts w:hint="default"/>
      </w:rPr>
    </w:lvl>
    <w:lvl w:ilvl="1" w:tplc="08090019" w:tentative="1">
      <w:start w:val="1"/>
      <w:numFmt w:val="lowerLetter"/>
      <w:lvlText w:val="%2."/>
      <w:lvlJc w:val="left"/>
      <w:pPr>
        <w:ind w:left="1596" w:hanging="360"/>
      </w:pPr>
    </w:lvl>
    <w:lvl w:ilvl="2" w:tplc="0809001B" w:tentative="1">
      <w:start w:val="1"/>
      <w:numFmt w:val="lowerRoman"/>
      <w:lvlText w:val="%3."/>
      <w:lvlJc w:val="right"/>
      <w:pPr>
        <w:ind w:left="2316" w:hanging="180"/>
      </w:pPr>
    </w:lvl>
    <w:lvl w:ilvl="3" w:tplc="0809000F" w:tentative="1">
      <w:start w:val="1"/>
      <w:numFmt w:val="decimal"/>
      <w:lvlText w:val="%4."/>
      <w:lvlJc w:val="left"/>
      <w:pPr>
        <w:ind w:left="3036" w:hanging="360"/>
      </w:pPr>
    </w:lvl>
    <w:lvl w:ilvl="4" w:tplc="08090019" w:tentative="1">
      <w:start w:val="1"/>
      <w:numFmt w:val="lowerLetter"/>
      <w:lvlText w:val="%5."/>
      <w:lvlJc w:val="left"/>
      <w:pPr>
        <w:ind w:left="3756" w:hanging="360"/>
      </w:pPr>
    </w:lvl>
    <w:lvl w:ilvl="5" w:tplc="0809001B" w:tentative="1">
      <w:start w:val="1"/>
      <w:numFmt w:val="lowerRoman"/>
      <w:lvlText w:val="%6."/>
      <w:lvlJc w:val="right"/>
      <w:pPr>
        <w:ind w:left="4476" w:hanging="180"/>
      </w:pPr>
    </w:lvl>
    <w:lvl w:ilvl="6" w:tplc="0809000F" w:tentative="1">
      <w:start w:val="1"/>
      <w:numFmt w:val="decimal"/>
      <w:lvlText w:val="%7."/>
      <w:lvlJc w:val="left"/>
      <w:pPr>
        <w:ind w:left="5196" w:hanging="360"/>
      </w:pPr>
    </w:lvl>
    <w:lvl w:ilvl="7" w:tplc="08090019" w:tentative="1">
      <w:start w:val="1"/>
      <w:numFmt w:val="lowerLetter"/>
      <w:lvlText w:val="%8."/>
      <w:lvlJc w:val="left"/>
      <w:pPr>
        <w:ind w:left="5916" w:hanging="360"/>
      </w:pPr>
    </w:lvl>
    <w:lvl w:ilvl="8" w:tplc="0809001B" w:tentative="1">
      <w:start w:val="1"/>
      <w:numFmt w:val="lowerRoman"/>
      <w:lvlText w:val="%9."/>
      <w:lvlJc w:val="right"/>
      <w:pPr>
        <w:ind w:left="6636" w:hanging="180"/>
      </w:pPr>
    </w:lvl>
  </w:abstractNum>
  <w:abstractNum w:abstractNumId="3" w15:restartNumberingAfterBreak="0">
    <w:nsid w:val="2E1C3604"/>
    <w:multiLevelType w:val="hybridMultilevel"/>
    <w:tmpl w:val="D1847684"/>
    <w:lvl w:ilvl="0" w:tplc="472A961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0E13FC"/>
    <w:multiLevelType w:val="hybridMultilevel"/>
    <w:tmpl w:val="6C9ABDE6"/>
    <w:lvl w:ilvl="0" w:tplc="D98A41A2">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EA35F8"/>
    <w:multiLevelType w:val="hybridMultilevel"/>
    <w:tmpl w:val="8B2A2B04"/>
    <w:lvl w:ilvl="0" w:tplc="99CA89C0">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710"/>
    <w:rsid w:val="001B3970"/>
    <w:rsid w:val="006E7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A715C"/>
  <w15:chartTrackingRefBased/>
  <w15:docId w15:val="{D63A5656-FC59-481A-A540-FBBC6616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7710"/>
    <w:pPr>
      <w:tabs>
        <w:tab w:val="center" w:pos="4513"/>
        <w:tab w:val="right" w:pos="9026"/>
      </w:tabs>
      <w:spacing w:after="0" w:line="240" w:lineRule="auto"/>
    </w:pPr>
    <w:rPr>
      <w:rFonts w:ascii="Andika" w:hAnsi="Andika"/>
    </w:rPr>
  </w:style>
  <w:style w:type="character" w:customStyle="1" w:styleId="HeaderChar">
    <w:name w:val="Header Char"/>
    <w:basedOn w:val="DefaultParagraphFont"/>
    <w:link w:val="Header"/>
    <w:uiPriority w:val="99"/>
    <w:rsid w:val="006E7710"/>
    <w:rPr>
      <w:rFonts w:ascii="Andika" w:hAnsi="Andika"/>
    </w:rPr>
  </w:style>
  <w:style w:type="table" w:styleId="TableGrid">
    <w:name w:val="Table Grid"/>
    <w:basedOn w:val="TableNormal"/>
    <w:uiPriority w:val="39"/>
    <w:rsid w:val="006E7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7710"/>
    <w:pPr>
      <w:ind w:left="720"/>
      <w:contextualSpacing/>
    </w:pPr>
    <w:rPr>
      <w:rFonts w:ascii="Andika" w:hAnsi="Andika"/>
    </w:rPr>
  </w:style>
  <w:style w:type="paragraph" w:styleId="NormalWeb">
    <w:name w:val="Normal (Web)"/>
    <w:basedOn w:val="Normal"/>
    <w:uiPriority w:val="99"/>
    <w:unhideWhenUsed/>
    <w:rsid w:val="006E77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E7710"/>
    <w:rPr>
      <w:b/>
      <w:bCs/>
    </w:rPr>
  </w:style>
  <w:style w:type="character" w:styleId="Emphasis">
    <w:name w:val="Emphasis"/>
    <w:basedOn w:val="DefaultParagraphFont"/>
    <w:uiPriority w:val="20"/>
    <w:qFormat/>
    <w:rsid w:val="006E77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7DC13D9B8D414FA8894D98898FA19D" ma:contentTypeVersion="17" ma:contentTypeDescription="Create a new document." ma:contentTypeScope="" ma:versionID="342f3ade00c7cad2a950c2ee2208cbd5">
  <xsd:schema xmlns:xsd="http://www.w3.org/2001/XMLSchema" xmlns:xs="http://www.w3.org/2001/XMLSchema" xmlns:p="http://schemas.microsoft.com/office/2006/metadata/properties" xmlns:ns3="90c8861b-9a8c-44f4-a14a-9f227ff5fe91" xmlns:ns4="e2b511e8-6bd7-401e-afb1-2dff75a85323" targetNamespace="http://schemas.microsoft.com/office/2006/metadata/properties" ma:root="true" ma:fieldsID="0f6d32d432ce3680f864e0a162fca0df" ns3:_="" ns4:_="">
    <xsd:import namespace="90c8861b-9a8c-44f4-a14a-9f227ff5fe91"/>
    <xsd:import namespace="e2b511e8-6bd7-401e-afb1-2dff75a8532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element ref="ns3:MediaLengthInSecond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8861b-9a8c-44f4-a14a-9f227ff5fe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b511e8-6bd7-401e-afb1-2dff75a8532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0c8861b-9a8c-44f4-a14a-9f227ff5fe91" xsi:nil="true"/>
  </documentManagement>
</p:properties>
</file>

<file path=customXml/itemProps1.xml><?xml version="1.0" encoding="utf-8"?>
<ds:datastoreItem xmlns:ds="http://schemas.openxmlformats.org/officeDocument/2006/customXml" ds:itemID="{34C56FBE-5B1F-463D-A7A0-BC1179F9D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8861b-9a8c-44f4-a14a-9f227ff5fe91"/>
    <ds:schemaRef ds:uri="e2b511e8-6bd7-401e-afb1-2dff75a853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B226A8-6E5F-49C4-AFB9-D49832F5A562}">
  <ds:schemaRefs>
    <ds:schemaRef ds:uri="http://schemas.microsoft.com/sharepoint/v3/contenttype/forms"/>
  </ds:schemaRefs>
</ds:datastoreItem>
</file>

<file path=customXml/itemProps3.xml><?xml version="1.0" encoding="utf-8"?>
<ds:datastoreItem xmlns:ds="http://schemas.openxmlformats.org/officeDocument/2006/customXml" ds:itemID="{7022E470-7A06-4D54-86B1-DEDE200E23FC}">
  <ds:schemaRefs>
    <ds:schemaRef ds:uri="http://purl.org/dc/elements/1.1/"/>
    <ds:schemaRef ds:uri="http://schemas.microsoft.com/office/2006/metadata/properties"/>
    <ds:schemaRef ds:uri="http://www.w3.org/XML/1998/namespace"/>
    <ds:schemaRef ds:uri="90c8861b-9a8c-44f4-a14a-9f227ff5fe91"/>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e2b511e8-6bd7-401e-afb1-2dff75a8532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823</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Longfield QPS</dc:creator>
  <cp:keywords/>
  <dc:description/>
  <cp:lastModifiedBy>H Longfield QPS</cp:lastModifiedBy>
  <cp:revision>2</cp:revision>
  <dcterms:created xsi:type="dcterms:W3CDTF">2026-09-03T18:38:00Z</dcterms:created>
  <dcterms:modified xsi:type="dcterms:W3CDTF">2026-09-03T18:41:00Z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0x010100117DC13D9B8D414FA8894D98898FA19D</vt:lpwstr>
  </property>
</Properties>
</file>